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hint="eastAsia" w:ascii="黑体" w:eastAsia="黑体"/>
          <w:sz w:val="30"/>
          <w:szCs w:val="30"/>
        </w:rPr>
        <w:t>第十九周教学活动安排  小学</w:t>
      </w:r>
    </w:p>
    <w:p>
      <w:pPr>
        <w:wordWrap w:val="0"/>
        <w:jc w:val="right"/>
      </w:pPr>
      <w:r>
        <w:rPr>
          <w:rFonts w:hint="eastAsia"/>
        </w:rPr>
        <w:t>（2018）219</w:t>
      </w:r>
    </w:p>
    <w:tbl>
      <w:tblPr>
        <w:tblStyle w:val="5"/>
        <w:tblW w:w="87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tcPr>
          <w:p>
            <w:pPr>
              <w:spacing w:line="400" w:lineRule="exact"/>
              <w:rPr>
                <w:rFonts w:ascii="宋体" w:hAnsi="宋体"/>
                <w:szCs w:val="21"/>
              </w:rPr>
            </w:pPr>
            <w:r>
              <w:rPr>
                <w:rFonts w:hint="eastAsia" w:ascii="宋体" w:hAnsi="宋体"/>
                <w:szCs w:val="21"/>
              </w:rPr>
              <w:t>1.体育</w:t>
            </w:r>
            <w:r>
              <w:rPr>
                <w:rFonts w:hint="eastAsia" w:ascii="宋体" w:hAnsi="宋体"/>
                <w:szCs w:val="21"/>
                <w:lang w:val="en-US" w:eastAsia="zh-CN"/>
              </w:rPr>
              <w:t xml:space="preserve">  </w:t>
            </w:r>
            <w:r>
              <w:rPr>
                <w:rFonts w:hint="eastAsia" w:ascii="宋体" w:hAnsi="宋体"/>
                <w:color w:val="0000FF"/>
                <w:szCs w:val="21"/>
                <w:lang w:val="en-US" w:eastAsia="zh-CN"/>
              </w:rPr>
              <w:t>体育组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tcPr>
          <w:p>
            <w:pPr>
              <w:spacing w:line="400" w:lineRule="exact"/>
              <w:jc w:val="right"/>
              <w:rPr>
                <w:rFonts w:ascii="宋体" w:hAnsi="宋体"/>
                <w:szCs w:val="21"/>
              </w:rPr>
            </w:pPr>
            <w:r>
              <w:rPr>
                <w:rFonts w:hint="eastAsia" w:ascii="宋体" w:hAnsi="宋体"/>
                <w:szCs w:val="21"/>
              </w:rPr>
              <w:t>时间：</w:t>
            </w:r>
          </w:p>
        </w:tc>
        <w:tc>
          <w:tcPr>
            <w:tcW w:w="7457" w:type="dxa"/>
            <w:shd w:val="clear" w:color="auto" w:fill="auto"/>
          </w:tcPr>
          <w:p>
            <w:pPr>
              <w:spacing w:line="400" w:lineRule="exact"/>
              <w:rPr>
                <w:rFonts w:ascii="宋体" w:hAnsi="宋体"/>
                <w:szCs w:val="21"/>
              </w:rPr>
            </w:pPr>
            <w:r>
              <w:rPr>
                <w:rFonts w:hint="eastAsia" w:ascii="宋体" w:hAnsi="宋体"/>
                <w:szCs w:val="21"/>
              </w:rPr>
              <w:t>2019年6月26日    星期三  下午15点00分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tcPr>
          <w:p>
            <w:pPr>
              <w:spacing w:line="400" w:lineRule="exact"/>
              <w:jc w:val="right"/>
              <w:rPr>
                <w:rFonts w:ascii="宋体" w:hAnsi="宋体"/>
                <w:szCs w:val="21"/>
              </w:rPr>
            </w:pPr>
            <w:r>
              <w:rPr>
                <w:rFonts w:hint="eastAsia" w:ascii="宋体" w:hAnsi="宋体"/>
                <w:szCs w:val="21"/>
              </w:rPr>
              <w:t>内容：</w:t>
            </w:r>
          </w:p>
        </w:tc>
        <w:tc>
          <w:tcPr>
            <w:tcW w:w="7457" w:type="dxa"/>
            <w:shd w:val="clear" w:color="auto" w:fill="auto"/>
          </w:tcPr>
          <w:p>
            <w:pPr>
              <w:spacing w:line="400" w:lineRule="exact"/>
              <w:rPr>
                <w:rFonts w:ascii="宋体" w:hAnsi="宋体"/>
                <w:szCs w:val="21"/>
              </w:rPr>
            </w:pPr>
            <w:r>
              <w:rPr>
                <w:rFonts w:ascii="宋体" w:hAnsi="宋体"/>
                <w:szCs w:val="21"/>
              </w:rPr>
              <w:t>参加“上海市体育与艺术领域教师科研论文和教学案例评选”区域选拔与评比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tcPr>
          <w:p>
            <w:pPr>
              <w:spacing w:line="400" w:lineRule="exact"/>
              <w:jc w:val="right"/>
              <w:rPr>
                <w:rFonts w:ascii="宋体" w:hAnsi="宋体"/>
                <w:szCs w:val="21"/>
              </w:rPr>
            </w:pPr>
            <w:r>
              <w:rPr>
                <w:rFonts w:hint="eastAsia" w:ascii="宋体" w:hAnsi="宋体"/>
                <w:szCs w:val="21"/>
              </w:rPr>
              <w:t>对象：</w:t>
            </w:r>
          </w:p>
        </w:tc>
        <w:tc>
          <w:tcPr>
            <w:tcW w:w="7457" w:type="dxa"/>
            <w:shd w:val="clear" w:color="auto" w:fill="auto"/>
          </w:tcPr>
          <w:p>
            <w:pPr>
              <w:spacing w:line="400" w:lineRule="exact"/>
              <w:rPr>
                <w:rFonts w:ascii="宋体" w:hAnsi="宋体"/>
                <w:szCs w:val="21"/>
              </w:rPr>
            </w:pPr>
            <w:r>
              <w:rPr>
                <w:rFonts w:ascii="宋体" w:hAnsi="宋体"/>
                <w:szCs w:val="21"/>
              </w:rPr>
              <w:t>评委学科中心组：</w:t>
            </w:r>
            <w:r>
              <w:rPr>
                <w:rFonts w:hint="eastAsia" w:ascii="宋体" w:hAnsi="宋体"/>
                <w:szCs w:val="21"/>
              </w:rPr>
              <w:t>陈立（育贤小学）张燕（古华小学）王冬香（明德外小）吕园园（附小）王春花（光明学校）</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tcPr>
          <w:p>
            <w:pPr>
              <w:spacing w:line="400" w:lineRule="exact"/>
              <w:jc w:val="right"/>
              <w:rPr>
                <w:rFonts w:ascii="宋体" w:hAnsi="宋体"/>
                <w:szCs w:val="21"/>
              </w:rPr>
            </w:pPr>
            <w:r>
              <w:rPr>
                <w:rFonts w:hint="eastAsia" w:ascii="宋体" w:hAnsi="宋体"/>
                <w:szCs w:val="21"/>
              </w:rPr>
              <w:t>地点：</w:t>
            </w:r>
          </w:p>
        </w:tc>
        <w:tc>
          <w:tcPr>
            <w:tcW w:w="7457" w:type="dxa"/>
            <w:shd w:val="clear" w:color="auto" w:fill="auto"/>
          </w:tcPr>
          <w:p>
            <w:pPr>
              <w:spacing w:line="400" w:lineRule="exact"/>
              <w:rPr>
                <w:rFonts w:ascii="宋体" w:hAnsi="宋体"/>
                <w:szCs w:val="21"/>
              </w:rPr>
            </w:pPr>
            <w:r>
              <w:rPr>
                <w:rFonts w:hint="eastAsia" w:ascii="宋体" w:hAnsi="宋体"/>
                <w:szCs w:val="21"/>
              </w:rPr>
              <w:t>育贤小学（倪伟）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shd w:val="clear" w:color="auto" w:fill="auto"/>
          </w:tcPr>
          <w:p>
            <w:pPr>
              <w:spacing w:line="400" w:lineRule="exact"/>
              <w:jc w:val="right"/>
              <w:rPr>
                <w:rFonts w:ascii="宋体" w:hAnsi="宋体"/>
                <w:szCs w:val="21"/>
              </w:rPr>
            </w:pPr>
            <w:r>
              <w:rPr>
                <w:rFonts w:hint="eastAsia" w:ascii="宋体" w:hAnsi="宋体"/>
                <w:szCs w:val="21"/>
              </w:rPr>
              <w:t>备注：</w:t>
            </w:r>
          </w:p>
        </w:tc>
        <w:tc>
          <w:tcPr>
            <w:tcW w:w="7457" w:type="dxa"/>
            <w:shd w:val="clear" w:color="auto" w:fill="auto"/>
          </w:tcPr>
          <w:p>
            <w:pPr>
              <w:spacing w:line="400" w:lineRule="exact"/>
              <w:rPr>
                <w:rFonts w:ascii="宋体" w:hAnsi="宋体"/>
                <w:szCs w:val="21"/>
              </w:rPr>
            </w:pPr>
            <w:r>
              <w:rPr>
                <w:rFonts w:hint="eastAsia" w:ascii="宋体" w:hAnsi="宋体"/>
                <w:szCs w:val="21"/>
              </w:rPr>
              <w:t>风雨无阻，请勿缺席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tcPr>
          <w:p>
            <w:pPr>
              <w:spacing w:line="400" w:lineRule="exact"/>
              <w:ind w:right="420"/>
              <w:rPr>
                <w:rFonts w:ascii="宋体" w:hAnsi="宋体" w:cs="宋体"/>
                <w:sz w:val="22"/>
                <w:szCs w:val="22"/>
                <w:lang w:val="zh-CN"/>
              </w:rPr>
            </w:pPr>
            <w:r>
              <w:rPr>
                <w:rFonts w:hint="eastAsia" w:ascii="宋体" w:hAnsi="宋体"/>
                <w:szCs w:val="21"/>
              </w:rPr>
              <w:t>2.</w:t>
            </w:r>
            <w:r>
              <w:rPr>
                <w:rFonts w:hint="eastAsia" w:ascii="宋体" w:hAnsi="宋体"/>
                <w:sz w:val="22"/>
              </w:rPr>
              <w:t xml:space="preserve"> </w:t>
            </w:r>
            <w:r>
              <w:rPr>
                <w:rFonts w:hint="eastAsia" w:ascii="宋体" w:hAnsi="宋体" w:cs="宋体"/>
                <w:sz w:val="22"/>
                <w:szCs w:val="22"/>
                <w:lang w:val="zh-CN"/>
              </w:rPr>
              <w:t>道德与法治</w:t>
            </w:r>
            <w:r>
              <w:rPr>
                <w:rFonts w:hint="eastAsia" w:ascii="宋体" w:hAnsi="宋体" w:cs="宋体"/>
                <w:color w:val="0000FF"/>
                <w:sz w:val="22"/>
                <w:szCs w:val="22"/>
                <w:lang w:val="en-US" w:eastAsia="zh-CN"/>
              </w:rPr>
              <w:t xml:space="preserve">  徐钟忠落实</w:t>
            </w:r>
          </w:p>
          <w:p>
            <w:pPr>
              <w:spacing w:line="400" w:lineRule="exact"/>
              <w:ind w:right="420" w:firstLine="440" w:firstLineChars="200"/>
              <w:rPr>
                <w:rFonts w:ascii="宋体" w:hAnsi="宋体" w:cs="宋体"/>
                <w:sz w:val="24"/>
                <w:szCs w:val="22"/>
                <w:lang w:val="zh-CN"/>
              </w:rPr>
            </w:pPr>
            <w:r>
              <w:rPr>
                <w:rFonts w:hint="eastAsia" w:ascii="宋体" w:hAnsi="宋体"/>
                <w:sz w:val="22"/>
              </w:rPr>
              <w:t>一、</w:t>
            </w:r>
            <w:r>
              <w:rPr>
                <w:rFonts w:hint="eastAsia" w:ascii="宋体" w:hAnsi="宋体" w:cs="Tahoma"/>
                <w:sz w:val="22"/>
                <w:szCs w:val="22"/>
              </w:rPr>
              <w:t>二</w:t>
            </w:r>
            <w:r>
              <w:rPr>
                <w:rFonts w:hint="eastAsia" w:ascii="宋体" w:hAnsi="宋体" w:cs="宋体"/>
                <w:sz w:val="22"/>
                <w:szCs w:val="22"/>
                <w:lang w:val="zh-CN"/>
              </w:rPr>
              <w:t>年级《道德与法治》单元综合评价活动单经过各校试验后，请组长汇总使用后发现的问题及修改意见，填写好下列表格并以学校名命名，于6月26日之前上传于ftp相关文件夹。</w:t>
            </w:r>
          </w:p>
          <w:p>
            <w:pPr>
              <w:spacing w:line="400" w:lineRule="exact"/>
              <w:ind w:right="420" w:firstLine="482" w:firstLineChars="200"/>
              <w:rPr>
                <w:b/>
              </w:rPr>
            </w:pPr>
            <w:r>
              <w:rPr>
                <w:rFonts w:hint="eastAsia" w:ascii="宋体" w:hAnsi="宋体"/>
                <w:b/>
                <w:sz w:val="24"/>
              </w:rPr>
              <w:t>一、</w:t>
            </w:r>
            <w:r>
              <w:rPr>
                <w:rFonts w:hint="eastAsia" w:ascii="宋体" w:hAnsi="宋体" w:cs="Tahoma"/>
                <w:b/>
                <w:sz w:val="24"/>
                <w:szCs w:val="22"/>
              </w:rPr>
              <w:t>二</w:t>
            </w:r>
            <w:r>
              <w:rPr>
                <w:rFonts w:hint="eastAsia" w:ascii="宋体" w:hAnsi="宋体" w:cs="宋体"/>
                <w:b/>
                <w:sz w:val="24"/>
                <w:szCs w:val="22"/>
                <w:lang w:val="zh-CN"/>
              </w:rPr>
              <w:t>年级《道德与法治》单元综合评价活动单修改意见汇总</w:t>
            </w:r>
          </w:p>
          <w:p>
            <w:pPr>
              <w:spacing w:line="400" w:lineRule="exact"/>
              <w:ind w:right="420" w:firstLine="480" w:firstLineChars="200"/>
              <w:jc w:val="center"/>
              <w:rPr>
                <w:rFonts w:ascii="宋体" w:hAnsi="宋体" w:cs="宋体"/>
                <w:sz w:val="24"/>
                <w:szCs w:val="22"/>
                <w:u w:val="single"/>
              </w:rPr>
            </w:pPr>
            <w:r>
              <w:rPr>
                <w:rFonts w:hint="eastAsia" w:ascii="宋体" w:hAnsi="宋体" w:cs="宋体"/>
                <w:sz w:val="24"/>
                <w:szCs w:val="22"/>
              </w:rPr>
              <w:t xml:space="preserve">                学校</w:t>
            </w:r>
            <w:r>
              <w:rPr>
                <w:rFonts w:hint="eastAsia" w:ascii="宋体" w:hAnsi="宋体" w:cs="宋体"/>
                <w:sz w:val="24"/>
                <w:szCs w:val="22"/>
                <w:u w:val="single"/>
              </w:rPr>
              <w:t xml:space="preserve">                      </w:t>
            </w:r>
          </w:p>
          <w:tbl>
            <w:tblPr>
              <w:tblStyle w:val="5"/>
              <w:tblW w:w="8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256"/>
              <w:gridCol w:w="2690"/>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shd w:val="clear" w:color="auto" w:fill="auto"/>
                </w:tcPr>
                <w:p>
                  <w:pPr>
                    <w:spacing w:line="400" w:lineRule="exact"/>
                    <w:jc w:val="center"/>
                    <w:rPr>
                      <w:rFonts w:ascii="宋体" w:hAnsi="宋体" w:cs="宋体"/>
                      <w:sz w:val="24"/>
                      <w:szCs w:val="22"/>
                      <w:lang w:val="zh-CN"/>
                    </w:rPr>
                  </w:pPr>
                  <w:r>
                    <w:rPr>
                      <w:rFonts w:hint="eastAsia" w:ascii="宋体" w:hAnsi="宋体" w:cs="宋体"/>
                      <w:sz w:val="24"/>
                      <w:szCs w:val="22"/>
                      <w:lang w:val="zh-CN"/>
                    </w:rPr>
                    <w:t>年级</w:t>
                  </w:r>
                </w:p>
              </w:tc>
              <w:tc>
                <w:tcPr>
                  <w:tcW w:w="1256" w:type="dxa"/>
                  <w:shd w:val="clear" w:color="auto" w:fill="auto"/>
                </w:tcPr>
                <w:p>
                  <w:pPr>
                    <w:spacing w:line="400" w:lineRule="exact"/>
                    <w:jc w:val="center"/>
                    <w:rPr>
                      <w:rFonts w:ascii="宋体" w:hAnsi="宋体" w:cs="宋体"/>
                      <w:sz w:val="24"/>
                      <w:szCs w:val="22"/>
                      <w:lang w:val="zh-CN"/>
                    </w:rPr>
                  </w:pPr>
                  <w:r>
                    <w:rPr>
                      <w:rFonts w:hint="eastAsia" w:ascii="宋体" w:hAnsi="宋体" w:cs="宋体"/>
                      <w:sz w:val="24"/>
                      <w:szCs w:val="22"/>
                      <w:lang w:val="zh-CN"/>
                    </w:rPr>
                    <w:t>单元</w:t>
                  </w:r>
                </w:p>
              </w:tc>
              <w:tc>
                <w:tcPr>
                  <w:tcW w:w="2690" w:type="dxa"/>
                  <w:shd w:val="clear" w:color="auto" w:fill="auto"/>
                </w:tcPr>
                <w:p>
                  <w:pPr>
                    <w:spacing w:line="400" w:lineRule="exact"/>
                    <w:jc w:val="center"/>
                    <w:rPr>
                      <w:rFonts w:ascii="宋体" w:hAnsi="宋体" w:cs="宋体"/>
                      <w:sz w:val="24"/>
                      <w:szCs w:val="22"/>
                      <w:lang w:val="zh-CN"/>
                    </w:rPr>
                  </w:pPr>
                  <w:r>
                    <w:rPr>
                      <w:rFonts w:hint="eastAsia" w:ascii="宋体" w:hAnsi="宋体" w:cs="宋体"/>
                      <w:sz w:val="24"/>
                      <w:szCs w:val="22"/>
                      <w:lang w:val="zh-CN"/>
                    </w:rPr>
                    <w:t>存在问题</w:t>
                  </w:r>
                </w:p>
              </w:tc>
              <w:tc>
                <w:tcPr>
                  <w:tcW w:w="3360" w:type="dxa"/>
                  <w:shd w:val="clear" w:color="auto" w:fill="auto"/>
                </w:tcPr>
                <w:p>
                  <w:pPr>
                    <w:spacing w:line="400" w:lineRule="exact"/>
                    <w:jc w:val="center"/>
                    <w:rPr>
                      <w:rFonts w:ascii="宋体" w:hAnsi="宋体" w:cs="宋体"/>
                      <w:sz w:val="24"/>
                      <w:szCs w:val="22"/>
                      <w:lang w:val="zh-CN"/>
                    </w:rPr>
                  </w:pPr>
                  <w:r>
                    <w:rPr>
                      <w:rFonts w:hint="eastAsia" w:ascii="宋体" w:hAnsi="宋体" w:cs="宋体"/>
                      <w:sz w:val="24"/>
                      <w:szCs w:val="22"/>
                      <w:lang w:val="zh-CN"/>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restart"/>
                  <w:shd w:val="clear" w:color="auto" w:fill="auto"/>
                </w:tcPr>
                <w:p>
                  <w:pPr>
                    <w:spacing w:line="400" w:lineRule="exact"/>
                    <w:jc w:val="center"/>
                    <w:rPr>
                      <w:rFonts w:ascii="宋体" w:hAnsi="宋体" w:cs="宋体"/>
                      <w:sz w:val="24"/>
                      <w:szCs w:val="22"/>
                      <w:lang w:val="zh-CN"/>
                    </w:rPr>
                  </w:pPr>
                </w:p>
                <w:p>
                  <w:pPr>
                    <w:spacing w:line="400" w:lineRule="exact"/>
                    <w:jc w:val="center"/>
                    <w:rPr>
                      <w:rFonts w:ascii="宋体" w:hAnsi="宋体" w:cs="宋体"/>
                      <w:sz w:val="24"/>
                      <w:szCs w:val="22"/>
                      <w:lang w:val="zh-CN"/>
                    </w:rPr>
                  </w:pPr>
                  <w:r>
                    <w:rPr>
                      <w:rFonts w:hint="eastAsia" w:ascii="宋体" w:hAnsi="宋体" w:cs="宋体"/>
                      <w:sz w:val="24"/>
                      <w:szCs w:val="22"/>
                      <w:lang w:val="zh-CN"/>
                    </w:rPr>
                    <w:t>一下</w:t>
                  </w:r>
                </w:p>
              </w:tc>
              <w:tc>
                <w:tcPr>
                  <w:tcW w:w="1256" w:type="dxa"/>
                  <w:shd w:val="clear" w:color="auto" w:fill="auto"/>
                </w:tcPr>
                <w:p>
                  <w:pPr>
                    <w:spacing w:line="400" w:lineRule="exact"/>
                    <w:jc w:val="center"/>
                    <w:rPr>
                      <w:rFonts w:ascii="宋体" w:hAnsi="宋体" w:cs="宋体"/>
                      <w:sz w:val="24"/>
                      <w:szCs w:val="22"/>
                      <w:lang w:val="zh-CN"/>
                    </w:rPr>
                  </w:pPr>
                  <w:r>
                    <w:rPr>
                      <w:rFonts w:hint="eastAsia" w:ascii="宋体" w:hAnsi="宋体" w:cs="宋体"/>
                      <w:sz w:val="24"/>
                      <w:szCs w:val="22"/>
                      <w:lang w:val="zh-CN"/>
                    </w:rPr>
                    <w:t>一</w:t>
                  </w:r>
                </w:p>
              </w:tc>
              <w:tc>
                <w:tcPr>
                  <w:tcW w:w="2690" w:type="dxa"/>
                  <w:shd w:val="clear" w:color="auto" w:fill="auto"/>
                </w:tcPr>
                <w:p>
                  <w:pPr>
                    <w:spacing w:line="400" w:lineRule="exact"/>
                    <w:jc w:val="center"/>
                    <w:rPr>
                      <w:rFonts w:ascii="宋体" w:hAnsi="宋体" w:cs="宋体"/>
                      <w:sz w:val="24"/>
                      <w:szCs w:val="22"/>
                      <w:lang w:val="zh-CN"/>
                    </w:rPr>
                  </w:pPr>
                </w:p>
              </w:tc>
              <w:tc>
                <w:tcPr>
                  <w:tcW w:w="3360" w:type="dxa"/>
                  <w:shd w:val="clear" w:color="auto" w:fill="auto"/>
                </w:tcPr>
                <w:p>
                  <w:pPr>
                    <w:spacing w:line="400" w:lineRule="exact"/>
                    <w:jc w:val="center"/>
                    <w:rPr>
                      <w:rFonts w:ascii="宋体" w:hAnsi="宋体" w:cs="宋体"/>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shd w:val="clear" w:color="auto" w:fill="auto"/>
                </w:tcPr>
                <w:p>
                  <w:pPr>
                    <w:spacing w:line="400" w:lineRule="exact"/>
                    <w:jc w:val="center"/>
                    <w:rPr>
                      <w:rFonts w:ascii="宋体" w:hAnsi="宋体" w:cs="宋体"/>
                      <w:sz w:val="24"/>
                      <w:szCs w:val="22"/>
                      <w:lang w:val="zh-CN"/>
                    </w:rPr>
                  </w:pPr>
                </w:p>
              </w:tc>
              <w:tc>
                <w:tcPr>
                  <w:tcW w:w="1256" w:type="dxa"/>
                  <w:shd w:val="clear" w:color="auto" w:fill="auto"/>
                </w:tcPr>
                <w:p>
                  <w:pPr>
                    <w:spacing w:line="400" w:lineRule="exact"/>
                    <w:jc w:val="center"/>
                    <w:rPr>
                      <w:rFonts w:ascii="宋体" w:hAnsi="宋体" w:cs="宋体"/>
                      <w:sz w:val="24"/>
                      <w:szCs w:val="22"/>
                      <w:lang w:val="zh-CN"/>
                    </w:rPr>
                  </w:pPr>
                  <w:r>
                    <w:rPr>
                      <w:rFonts w:hint="eastAsia" w:ascii="宋体" w:hAnsi="宋体" w:cs="宋体"/>
                      <w:sz w:val="24"/>
                      <w:szCs w:val="22"/>
                      <w:lang w:val="zh-CN"/>
                    </w:rPr>
                    <w:t>二</w:t>
                  </w:r>
                </w:p>
              </w:tc>
              <w:tc>
                <w:tcPr>
                  <w:tcW w:w="2690" w:type="dxa"/>
                  <w:shd w:val="clear" w:color="auto" w:fill="auto"/>
                </w:tcPr>
                <w:p>
                  <w:pPr>
                    <w:spacing w:line="400" w:lineRule="exact"/>
                    <w:jc w:val="center"/>
                    <w:rPr>
                      <w:rFonts w:ascii="宋体" w:hAnsi="宋体" w:cs="宋体"/>
                      <w:sz w:val="24"/>
                      <w:szCs w:val="22"/>
                      <w:lang w:val="zh-CN"/>
                    </w:rPr>
                  </w:pPr>
                </w:p>
              </w:tc>
              <w:tc>
                <w:tcPr>
                  <w:tcW w:w="3360" w:type="dxa"/>
                  <w:shd w:val="clear" w:color="auto" w:fill="auto"/>
                </w:tcPr>
                <w:p>
                  <w:pPr>
                    <w:spacing w:line="400" w:lineRule="exact"/>
                    <w:jc w:val="center"/>
                    <w:rPr>
                      <w:rFonts w:ascii="宋体" w:hAnsi="宋体" w:cs="宋体"/>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shd w:val="clear" w:color="auto" w:fill="auto"/>
                </w:tcPr>
                <w:p>
                  <w:pPr>
                    <w:spacing w:line="400" w:lineRule="exact"/>
                    <w:jc w:val="center"/>
                    <w:rPr>
                      <w:rFonts w:ascii="宋体" w:hAnsi="宋体" w:cs="宋体"/>
                      <w:sz w:val="24"/>
                      <w:szCs w:val="22"/>
                      <w:lang w:val="zh-CN"/>
                    </w:rPr>
                  </w:pPr>
                </w:p>
              </w:tc>
              <w:tc>
                <w:tcPr>
                  <w:tcW w:w="1256" w:type="dxa"/>
                  <w:shd w:val="clear" w:color="auto" w:fill="auto"/>
                </w:tcPr>
                <w:p>
                  <w:pPr>
                    <w:spacing w:line="400" w:lineRule="exact"/>
                    <w:jc w:val="center"/>
                    <w:rPr>
                      <w:rFonts w:ascii="宋体" w:hAnsi="宋体" w:cs="宋体"/>
                      <w:sz w:val="24"/>
                      <w:szCs w:val="22"/>
                      <w:lang w:val="zh-CN"/>
                    </w:rPr>
                  </w:pPr>
                  <w:r>
                    <w:rPr>
                      <w:rFonts w:hint="eastAsia" w:ascii="宋体" w:hAnsi="宋体" w:cs="宋体"/>
                      <w:sz w:val="24"/>
                      <w:szCs w:val="22"/>
                      <w:lang w:val="zh-CN"/>
                    </w:rPr>
                    <w:t>三</w:t>
                  </w:r>
                </w:p>
              </w:tc>
              <w:tc>
                <w:tcPr>
                  <w:tcW w:w="2690" w:type="dxa"/>
                  <w:shd w:val="clear" w:color="auto" w:fill="auto"/>
                </w:tcPr>
                <w:p>
                  <w:pPr>
                    <w:spacing w:line="400" w:lineRule="exact"/>
                    <w:jc w:val="center"/>
                    <w:rPr>
                      <w:rFonts w:ascii="宋体" w:hAnsi="宋体" w:cs="宋体"/>
                      <w:sz w:val="24"/>
                      <w:szCs w:val="22"/>
                      <w:lang w:val="zh-CN"/>
                    </w:rPr>
                  </w:pPr>
                </w:p>
              </w:tc>
              <w:tc>
                <w:tcPr>
                  <w:tcW w:w="3360" w:type="dxa"/>
                  <w:shd w:val="clear" w:color="auto" w:fill="auto"/>
                </w:tcPr>
                <w:p>
                  <w:pPr>
                    <w:spacing w:line="400" w:lineRule="exact"/>
                    <w:jc w:val="center"/>
                    <w:rPr>
                      <w:rFonts w:ascii="宋体" w:hAnsi="宋体" w:cs="宋体"/>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shd w:val="clear" w:color="auto" w:fill="auto"/>
                </w:tcPr>
                <w:p>
                  <w:pPr>
                    <w:spacing w:line="400" w:lineRule="exact"/>
                    <w:jc w:val="center"/>
                    <w:rPr>
                      <w:rFonts w:ascii="宋体" w:hAnsi="宋体" w:cs="宋体"/>
                      <w:sz w:val="24"/>
                      <w:szCs w:val="22"/>
                      <w:lang w:val="zh-CN"/>
                    </w:rPr>
                  </w:pPr>
                </w:p>
              </w:tc>
              <w:tc>
                <w:tcPr>
                  <w:tcW w:w="1256" w:type="dxa"/>
                  <w:shd w:val="clear" w:color="auto" w:fill="auto"/>
                </w:tcPr>
                <w:p>
                  <w:pPr>
                    <w:spacing w:line="400" w:lineRule="exact"/>
                    <w:jc w:val="center"/>
                    <w:rPr>
                      <w:rFonts w:ascii="宋体" w:hAnsi="宋体" w:cs="宋体"/>
                      <w:sz w:val="24"/>
                      <w:szCs w:val="22"/>
                      <w:lang w:val="zh-CN"/>
                    </w:rPr>
                  </w:pPr>
                  <w:r>
                    <w:rPr>
                      <w:rFonts w:hint="eastAsia" w:ascii="宋体" w:hAnsi="宋体" w:cs="宋体"/>
                      <w:sz w:val="24"/>
                      <w:szCs w:val="22"/>
                      <w:lang w:val="zh-CN"/>
                    </w:rPr>
                    <w:t>四</w:t>
                  </w:r>
                </w:p>
              </w:tc>
              <w:tc>
                <w:tcPr>
                  <w:tcW w:w="2690" w:type="dxa"/>
                  <w:shd w:val="clear" w:color="auto" w:fill="auto"/>
                </w:tcPr>
                <w:p>
                  <w:pPr>
                    <w:spacing w:line="400" w:lineRule="exact"/>
                    <w:jc w:val="center"/>
                    <w:rPr>
                      <w:rFonts w:ascii="宋体" w:hAnsi="宋体" w:cs="宋体"/>
                      <w:sz w:val="24"/>
                      <w:szCs w:val="22"/>
                      <w:lang w:val="zh-CN"/>
                    </w:rPr>
                  </w:pPr>
                </w:p>
              </w:tc>
              <w:tc>
                <w:tcPr>
                  <w:tcW w:w="3360" w:type="dxa"/>
                  <w:shd w:val="clear" w:color="auto" w:fill="auto"/>
                </w:tcPr>
                <w:p>
                  <w:pPr>
                    <w:spacing w:line="400" w:lineRule="exact"/>
                    <w:jc w:val="center"/>
                    <w:rPr>
                      <w:rFonts w:ascii="宋体" w:hAnsi="宋体" w:cs="宋体"/>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restart"/>
                  <w:shd w:val="clear" w:color="auto" w:fill="auto"/>
                </w:tcPr>
                <w:p>
                  <w:pPr>
                    <w:spacing w:line="400" w:lineRule="exact"/>
                    <w:jc w:val="center"/>
                    <w:rPr>
                      <w:rFonts w:ascii="宋体" w:hAnsi="宋体" w:cs="宋体"/>
                      <w:sz w:val="24"/>
                      <w:szCs w:val="22"/>
                      <w:lang w:val="zh-CN"/>
                    </w:rPr>
                  </w:pPr>
                </w:p>
                <w:p>
                  <w:pPr>
                    <w:spacing w:line="400" w:lineRule="exact"/>
                    <w:jc w:val="center"/>
                    <w:rPr>
                      <w:rFonts w:ascii="宋体" w:hAnsi="宋体" w:cs="宋体"/>
                      <w:sz w:val="24"/>
                      <w:szCs w:val="22"/>
                      <w:lang w:val="zh-CN"/>
                    </w:rPr>
                  </w:pPr>
                  <w:r>
                    <w:rPr>
                      <w:rFonts w:hint="eastAsia" w:ascii="宋体" w:hAnsi="宋体" w:cs="宋体"/>
                      <w:sz w:val="24"/>
                      <w:szCs w:val="22"/>
                      <w:lang w:val="zh-CN"/>
                    </w:rPr>
                    <w:t>二下</w:t>
                  </w:r>
                </w:p>
              </w:tc>
              <w:tc>
                <w:tcPr>
                  <w:tcW w:w="1256" w:type="dxa"/>
                  <w:shd w:val="clear" w:color="auto" w:fill="auto"/>
                </w:tcPr>
                <w:p>
                  <w:pPr>
                    <w:spacing w:line="400" w:lineRule="exact"/>
                    <w:jc w:val="center"/>
                    <w:rPr>
                      <w:rFonts w:ascii="宋体" w:hAnsi="宋体" w:cs="宋体"/>
                      <w:sz w:val="24"/>
                      <w:szCs w:val="22"/>
                      <w:lang w:val="zh-CN"/>
                    </w:rPr>
                  </w:pPr>
                  <w:r>
                    <w:rPr>
                      <w:rFonts w:hint="eastAsia" w:ascii="宋体" w:hAnsi="宋体" w:cs="宋体"/>
                      <w:sz w:val="24"/>
                      <w:szCs w:val="22"/>
                      <w:lang w:val="zh-CN"/>
                    </w:rPr>
                    <w:t>一</w:t>
                  </w:r>
                </w:p>
              </w:tc>
              <w:tc>
                <w:tcPr>
                  <w:tcW w:w="2690" w:type="dxa"/>
                  <w:shd w:val="clear" w:color="auto" w:fill="auto"/>
                </w:tcPr>
                <w:p>
                  <w:pPr>
                    <w:spacing w:line="400" w:lineRule="exact"/>
                    <w:jc w:val="center"/>
                    <w:rPr>
                      <w:rFonts w:ascii="宋体" w:hAnsi="宋体" w:cs="宋体"/>
                      <w:sz w:val="24"/>
                      <w:szCs w:val="22"/>
                      <w:lang w:val="zh-CN"/>
                    </w:rPr>
                  </w:pPr>
                </w:p>
              </w:tc>
              <w:tc>
                <w:tcPr>
                  <w:tcW w:w="3360" w:type="dxa"/>
                  <w:shd w:val="clear" w:color="auto" w:fill="auto"/>
                </w:tcPr>
                <w:p>
                  <w:pPr>
                    <w:spacing w:line="400" w:lineRule="exact"/>
                    <w:jc w:val="center"/>
                    <w:rPr>
                      <w:rFonts w:ascii="宋体" w:hAnsi="宋体" w:cs="宋体"/>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shd w:val="clear" w:color="auto" w:fill="auto"/>
                </w:tcPr>
                <w:p>
                  <w:pPr>
                    <w:spacing w:line="400" w:lineRule="exact"/>
                    <w:jc w:val="center"/>
                    <w:rPr>
                      <w:rFonts w:ascii="宋体" w:hAnsi="宋体" w:cs="宋体"/>
                      <w:sz w:val="24"/>
                      <w:szCs w:val="22"/>
                      <w:lang w:val="zh-CN"/>
                    </w:rPr>
                  </w:pPr>
                </w:p>
              </w:tc>
              <w:tc>
                <w:tcPr>
                  <w:tcW w:w="1256" w:type="dxa"/>
                  <w:shd w:val="clear" w:color="auto" w:fill="auto"/>
                </w:tcPr>
                <w:p>
                  <w:pPr>
                    <w:spacing w:line="400" w:lineRule="exact"/>
                    <w:jc w:val="center"/>
                    <w:rPr>
                      <w:rFonts w:ascii="宋体" w:hAnsi="宋体" w:cs="宋体"/>
                      <w:sz w:val="24"/>
                      <w:szCs w:val="22"/>
                      <w:lang w:val="zh-CN"/>
                    </w:rPr>
                  </w:pPr>
                  <w:r>
                    <w:rPr>
                      <w:rFonts w:hint="eastAsia" w:ascii="宋体" w:hAnsi="宋体" w:cs="宋体"/>
                      <w:sz w:val="24"/>
                      <w:szCs w:val="22"/>
                      <w:lang w:val="zh-CN"/>
                    </w:rPr>
                    <w:t>二</w:t>
                  </w:r>
                </w:p>
              </w:tc>
              <w:tc>
                <w:tcPr>
                  <w:tcW w:w="2690" w:type="dxa"/>
                  <w:shd w:val="clear" w:color="auto" w:fill="auto"/>
                </w:tcPr>
                <w:p>
                  <w:pPr>
                    <w:spacing w:line="400" w:lineRule="exact"/>
                    <w:jc w:val="center"/>
                    <w:rPr>
                      <w:rFonts w:ascii="宋体" w:hAnsi="宋体" w:cs="宋体"/>
                      <w:sz w:val="24"/>
                      <w:szCs w:val="22"/>
                      <w:lang w:val="zh-CN"/>
                    </w:rPr>
                  </w:pPr>
                </w:p>
              </w:tc>
              <w:tc>
                <w:tcPr>
                  <w:tcW w:w="3360" w:type="dxa"/>
                  <w:shd w:val="clear" w:color="auto" w:fill="auto"/>
                </w:tcPr>
                <w:p>
                  <w:pPr>
                    <w:spacing w:line="400" w:lineRule="exact"/>
                    <w:jc w:val="center"/>
                    <w:rPr>
                      <w:rFonts w:ascii="宋体" w:hAnsi="宋体" w:cs="宋体"/>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shd w:val="clear" w:color="auto" w:fill="auto"/>
                </w:tcPr>
                <w:p>
                  <w:pPr>
                    <w:spacing w:line="400" w:lineRule="exact"/>
                    <w:jc w:val="center"/>
                    <w:rPr>
                      <w:rFonts w:ascii="宋体" w:hAnsi="宋体" w:cs="宋体"/>
                      <w:sz w:val="24"/>
                      <w:szCs w:val="22"/>
                      <w:lang w:val="zh-CN"/>
                    </w:rPr>
                  </w:pPr>
                </w:p>
              </w:tc>
              <w:tc>
                <w:tcPr>
                  <w:tcW w:w="1256" w:type="dxa"/>
                  <w:shd w:val="clear" w:color="auto" w:fill="auto"/>
                </w:tcPr>
                <w:p>
                  <w:pPr>
                    <w:spacing w:line="400" w:lineRule="exact"/>
                    <w:jc w:val="center"/>
                    <w:rPr>
                      <w:rFonts w:ascii="宋体" w:hAnsi="宋体" w:cs="宋体"/>
                      <w:sz w:val="24"/>
                      <w:szCs w:val="22"/>
                      <w:lang w:val="zh-CN"/>
                    </w:rPr>
                  </w:pPr>
                  <w:r>
                    <w:rPr>
                      <w:rFonts w:hint="eastAsia" w:ascii="宋体" w:hAnsi="宋体" w:cs="宋体"/>
                      <w:sz w:val="24"/>
                      <w:szCs w:val="22"/>
                      <w:lang w:val="zh-CN"/>
                    </w:rPr>
                    <w:t>三</w:t>
                  </w:r>
                </w:p>
              </w:tc>
              <w:tc>
                <w:tcPr>
                  <w:tcW w:w="2690" w:type="dxa"/>
                  <w:shd w:val="clear" w:color="auto" w:fill="auto"/>
                </w:tcPr>
                <w:p>
                  <w:pPr>
                    <w:spacing w:line="400" w:lineRule="exact"/>
                    <w:jc w:val="center"/>
                    <w:rPr>
                      <w:rFonts w:ascii="宋体" w:hAnsi="宋体" w:cs="宋体"/>
                      <w:sz w:val="24"/>
                      <w:szCs w:val="22"/>
                      <w:lang w:val="zh-CN"/>
                    </w:rPr>
                  </w:pPr>
                </w:p>
              </w:tc>
              <w:tc>
                <w:tcPr>
                  <w:tcW w:w="3360" w:type="dxa"/>
                  <w:shd w:val="clear" w:color="auto" w:fill="auto"/>
                </w:tcPr>
                <w:p>
                  <w:pPr>
                    <w:spacing w:line="400" w:lineRule="exact"/>
                    <w:jc w:val="center"/>
                    <w:rPr>
                      <w:rFonts w:ascii="宋体" w:hAnsi="宋体" w:cs="宋体"/>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shd w:val="clear" w:color="auto" w:fill="auto"/>
                </w:tcPr>
                <w:p>
                  <w:pPr>
                    <w:spacing w:line="400" w:lineRule="exact"/>
                    <w:jc w:val="center"/>
                    <w:rPr>
                      <w:rFonts w:ascii="宋体" w:hAnsi="宋体" w:cs="宋体"/>
                      <w:sz w:val="24"/>
                      <w:szCs w:val="22"/>
                      <w:lang w:val="zh-CN"/>
                    </w:rPr>
                  </w:pPr>
                </w:p>
              </w:tc>
              <w:tc>
                <w:tcPr>
                  <w:tcW w:w="1256" w:type="dxa"/>
                  <w:shd w:val="clear" w:color="auto" w:fill="auto"/>
                </w:tcPr>
                <w:p>
                  <w:pPr>
                    <w:spacing w:line="400" w:lineRule="exact"/>
                    <w:jc w:val="center"/>
                    <w:rPr>
                      <w:rFonts w:ascii="宋体" w:hAnsi="宋体" w:cs="宋体"/>
                      <w:sz w:val="24"/>
                      <w:szCs w:val="22"/>
                      <w:lang w:val="zh-CN"/>
                    </w:rPr>
                  </w:pPr>
                  <w:r>
                    <w:rPr>
                      <w:rFonts w:hint="eastAsia" w:ascii="宋体" w:hAnsi="宋体" w:cs="宋体"/>
                      <w:sz w:val="24"/>
                      <w:szCs w:val="22"/>
                      <w:lang w:val="zh-CN"/>
                    </w:rPr>
                    <w:t>四</w:t>
                  </w:r>
                </w:p>
              </w:tc>
              <w:tc>
                <w:tcPr>
                  <w:tcW w:w="2690" w:type="dxa"/>
                  <w:shd w:val="clear" w:color="auto" w:fill="auto"/>
                </w:tcPr>
                <w:p>
                  <w:pPr>
                    <w:spacing w:line="400" w:lineRule="exact"/>
                    <w:jc w:val="center"/>
                    <w:rPr>
                      <w:rFonts w:ascii="宋体" w:hAnsi="宋体" w:cs="宋体"/>
                      <w:sz w:val="24"/>
                      <w:szCs w:val="22"/>
                      <w:lang w:val="zh-CN"/>
                    </w:rPr>
                  </w:pPr>
                </w:p>
              </w:tc>
              <w:tc>
                <w:tcPr>
                  <w:tcW w:w="3360" w:type="dxa"/>
                  <w:shd w:val="clear" w:color="auto" w:fill="auto"/>
                </w:tcPr>
                <w:p>
                  <w:pPr>
                    <w:spacing w:line="400" w:lineRule="exact"/>
                    <w:jc w:val="center"/>
                    <w:rPr>
                      <w:rFonts w:ascii="宋体" w:hAnsi="宋体" w:cs="宋体"/>
                      <w:sz w:val="24"/>
                      <w:szCs w:val="22"/>
                      <w:lang w:val="zh-CN"/>
                    </w:rPr>
                  </w:pPr>
                </w:p>
              </w:tc>
            </w:tr>
          </w:tbl>
          <w:p>
            <w:pPr>
              <w:wordWrap w:val="0"/>
              <w:spacing w:line="400" w:lineRule="exact"/>
              <w:ind w:firstLine="420" w:firstLineChars="200"/>
              <w:jc w:val="right"/>
            </w:pPr>
            <w:r>
              <w:rPr>
                <w:rFonts w:hint="eastAsia"/>
              </w:rPr>
              <w:t>区教育学院教研中心道德与法治组</w:t>
            </w:r>
          </w:p>
          <w:p>
            <w:pPr>
              <w:spacing w:line="400" w:lineRule="exact"/>
              <w:jc w:val="right"/>
              <w:rPr>
                <w:rFonts w:ascii="宋体" w:hAnsi="宋体"/>
                <w:szCs w:val="21"/>
              </w:rPr>
            </w:pPr>
            <w:r>
              <w:rPr>
                <w:rFonts w:hint="eastAsia"/>
              </w:rPr>
              <w:t>2019.6.14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tcPr>
          <w:p>
            <w:pPr>
              <w:spacing w:line="360" w:lineRule="auto"/>
              <w:jc w:val="left"/>
              <w:rPr>
                <w:rFonts w:hint="eastAsia" w:ascii="宋体" w:hAnsi="宋体" w:cs="Calibri"/>
                <w:szCs w:val="21"/>
              </w:rPr>
            </w:pPr>
            <w:r>
              <w:rPr>
                <w:rFonts w:hint="eastAsia" w:ascii="宋体" w:hAnsi="宋体"/>
                <w:b/>
                <w:color w:val="000000"/>
                <w:szCs w:val="21"/>
              </w:rPr>
              <w:t>3.小学英语学科</w:t>
            </w:r>
            <w:r>
              <w:rPr>
                <w:rFonts w:ascii="宋体" w:hAnsi="宋体"/>
                <w:b/>
                <w:color w:val="000000"/>
                <w:szCs w:val="21"/>
              </w:rPr>
              <w:t>201</w:t>
            </w:r>
            <w:r>
              <w:rPr>
                <w:rFonts w:hint="eastAsia" w:ascii="宋体" w:hAnsi="宋体"/>
                <w:b/>
                <w:color w:val="000000"/>
                <w:szCs w:val="21"/>
              </w:rPr>
              <w:t>8学年第二学期第二次网络教研活动</w:t>
            </w:r>
            <w:r>
              <w:rPr>
                <w:rFonts w:hint="eastAsia"/>
                <w:b/>
                <w:color w:val="000000"/>
              </w:rPr>
              <w:t>通知：</w:t>
            </w:r>
            <w:r>
              <w:rPr>
                <w:rFonts w:hint="eastAsia"/>
                <w:color w:val="000000"/>
              </w:rPr>
              <w:t>请各校英语教研组长组织组内老师于6月19日到8月31日期间登录上</w:t>
            </w:r>
            <w:r>
              <w:rPr>
                <w:rFonts w:hint="eastAsia" w:ascii="宋体" w:hAnsi="宋体"/>
                <w:color w:val="000000"/>
                <w:szCs w:val="21"/>
              </w:rPr>
              <w:t>海教研在线，进入“</w:t>
            </w:r>
            <w:r>
              <w:rPr>
                <w:rFonts w:hint="eastAsia" w:ascii="宋体" w:hAnsi="宋体" w:cs="Calibri"/>
                <w:szCs w:val="21"/>
              </w:rPr>
              <w:t>基于标准  落实要求  优化设计</w:t>
            </w:r>
            <w:r>
              <w:rPr>
                <w:rFonts w:hint="eastAsia" w:ascii="宋体" w:hAnsi="宋体"/>
                <w:color w:val="000000"/>
                <w:szCs w:val="21"/>
              </w:rPr>
              <w:t>”主题活动，下载相关资源，观摩学习，并</w:t>
            </w:r>
            <w:r>
              <w:rPr>
                <w:rFonts w:ascii="宋体" w:hAnsi="宋体"/>
                <w:color w:val="000000"/>
                <w:szCs w:val="21"/>
              </w:rPr>
              <w:t>以个人为单位通过“回复”的方式发表200字左右感受，注明区、学校、姓名。</w:t>
            </w:r>
            <w:r>
              <w:rPr>
                <w:rFonts w:hint="eastAsia"/>
                <w:color w:val="000000"/>
              </w:rPr>
              <w:t>具体活动要求见《通知》，到</w:t>
            </w:r>
            <w:r>
              <w:rPr>
                <w:rFonts w:ascii="宋体" w:hAnsi="宋体"/>
                <w:color w:val="000000"/>
                <w:szCs w:val="21"/>
              </w:rPr>
              <w:t>ftp –教育学院-教研中心-个人资料-徐虹-市网络教研文件夹中</w:t>
            </w:r>
            <w:r>
              <w:rPr>
                <w:rFonts w:hint="eastAsia"/>
                <w:color w:val="000000"/>
              </w:rPr>
              <w:t>下载，完成后</w:t>
            </w:r>
            <w:r>
              <w:rPr>
                <w:rFonts w:ascii="宋体" w:hAnsi="宋体"/>
                <w:color w:val="000000"/>
                <w:szCs w:val="21"/>
              </w:rPr>
              <w:t>将组内教师</w:t>
            </w:r>
            <w:r>
              <w:rPr>
                <w:rFonts w:hint="eastAsia" w:ascii="宋体" w:hAnsi="宋体"/>
                <w:color w:val="000000"/>
                <w:szCs w:val="21"/>
              </w:rPr>
              <w:t>的发帖</w:t>
            </w:r>
            <w:r>
              <w:rPr>
                <w:rFonts w:ascii="宋体" w:hAnsi="宋体"/>
                <w:color w:val="000000"/>
                <w:szCs w:val="21"/>
                <w:u w:val="single"/>
              </w:rPr>
              <w:t>截屏并打包</w:t>
            </w:r>
            <w:r>
              <w:rPr>
                <w:rFonts w:ascii="宋体" w:hAnsi="宋体"/>
                <w:color w:val="000000"/>
                <w:szCs w:val="21"/>
              </w:rPr>
              <w:t>，以（</w:t>
            </w:r>
            <w:r>
              <w:rPr>
                <w:rFonts w:ascii="宋体" w:hAnsi="宋体"/>
                <w:color w:val="000000"/>
                <w:szCs w:val="21"/>
                <w:u w:val="single"/>
              </w:rPr>
              <w:t>学校编号+学校名字</w:t>
            </w:r>
            <w:r>
              <w:rPr>
                <w:rFonts w:ascii="宋体" w:hAnsi="宋体"/>
                <w:color w:val="000000"/>
                <w:szCs w:val="21"/>
              </w:rPr>
              <w:t>）</w:t>
            </w:r>
            <w:r>
              <w:rPr>
                <w:rFonts w:hint="eastAsia" w:ascii="宋体" w:hAnsi="宋体"/>
                <w:color w:val="000000"/>
                <w:szCs w:val="21"/>
              </w:rPr>
              <w:t>的</w:t>
            </w:r>
            <w:r>
              <w:rPr>
                <w:rFonts w:ascii="宋体" w:hAnsi="宋体"/>
                <w:color w:val="000000"/>
                <w:szCs w:val="21"/>
              </w:rPr>
              <w:t>文件名上传至</w:t>
            </w:r>
            <w:r>
              <w:rPr>
                <w:rFonts w:hint="eastAsia" w:ascii="宋体" w:hAnsi="宋体"/>
                <w:color w:val="000000"/>
                <w:szCs w:val="21"/>
              </w:rPr>
              <w:t>以上同一文件夹内，谢谢！</w:t>
            </w:r>
          </w:p>
          <w:p>
            <w:pPr>
              <w:ind w:firstLine="300"/>
              <w:rPr>
                <w:rFonts w:hint="eastAsia" w:eastAsia="宋体"/>
                <w:color w:val="0000FF"/>
                <w:lang w:val="en-US" w:eastAsia="zh-CN"/>
              </w:rPr>
            </w:pPr>
            <w:r>
              <w:rPr>
                <w:rFonts w:hint="eastAsia"/>
                <w:color w:val="0000FF"/>
                <w:lang w:val="en-US" w:eastAsia="zh-CN"/>
              </w:rPr>
              <w:t xml:space="preserve"> 张媛落实</w:t>
            </w:r>
          </w:p>
          <w:p/>
          <w:p>
            <w:pPr>
              <w:spacing w:line="400" w:lineRule="exact"/>
              <w:ind w:right="42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tcPr>
          <w:p>
            <w:r>
              <w:t>4</w:t>
            </w:r>
            <w:r>
              <w:rPr>
                <w:rFonts w:hint="eastAsia"/>
              </w:rPr>
              <w:t>．</w:t>
            </w:r>
            <w:r>
              <w:rPr>
                <w:rFonts w:hint="eastAsia"/>
                <w:b/>
              </w:rPr>
              <w:t>中小幼</w:t>
            </w:r>
            <w:r>
              <w:rPr>
                <w:rFonts w:hint="eastAsia"/>
              </w:rPr>
              <w:t>学校“2019年上海市青年教师研究课题”立项修改会议</w:t>
            </w:r>
          </w:p>
          <w:p>
            <w:pPr>
              <w:ind w:firstLine="315" w:firstLineChars="150"/>
            </w:pPr>
            <w:r>
              <w:rPr>
                <w:rFonts w:hint="eastAsia"/>
              </w:rPr>
              <w:t>时间：6月25日（第19周周二）下午13:30</w:t>
            </w:r>
          </w:p>
          <w:p>
            <w:pPr>
              <w:ind w:firstLine="315" w:firstLineChars="150"/>
            </w:pPr>
            <w:r>
              <w:rPr>
                <w:rFonts w:hint="eastAsia"/>
              </w:rPr>
              <w:t>内容：2019上海市青年教师课题立项修改会议</w:t>
            </w:r>
          </w:p>
          <w:p>
            <w:pPr>
              <w:ind w:firstLine="315" w:firstLineChars="150"/>
            </w:pPr>
            <w:r>
              <w:rPr>
                <w:rFonts w:hint="eastAsia"/>
              </w:rPr>
              <w:t>对象：</w:t>
            </w:r>
          </w:p>
          <w:p>
            <w:pPr>
              <w:ind w:firstLine="840" w:firstLineChars="400"/>
            </w:pPr>
            <w:r>
              <w:rPr>
                <w:rFonts w:hint="eastAsia"/>
              </w:rPr>
              <w:t>小学：教院附小-单雯雯  西渡小学-张仁杰  南桥小学-郁燕  教院附小-诸艳玲</w:t>
            </w:r>
          </w:p>
          <w:p>
            <w:pPr>
              <w:ind w:firstLine="840" w:firstLineChars="400"/>
            </w:pPr>
            <w:r>
              <w:rPr>
                <w:rFonts w:hint="eastAsia"/>
              </w:rPr>
              <w:t>初中：实验中学-沈  丹  教院附中-周  晨  平安学校-沈锋</w:t>
            </w:r>
          </w:p>
          <w:p>
            <w:pPr>
              <w:ind w:firstLine="840" w:firstLineChars="400"/>
            </w:pPr>
            <w:r>
              <w:rPr>
                <w:rFonts w:hint="eastAsia"/>
              </w:rPr>
              <w:t>高中：奉贤中学-陆  赟</w:t>
            </w:r>
          </w:p>
          <w:p>
            <w:pPr>
              <w:ind w:firstLine="840" w:firstLineChars="400"/>
            </w:pPr>
            <w:r>
              <w:rPr>
                <w:rFonts w:hint="eastAsia"/>
              </w:rPr>
              <w:t>幼儿园：海湾幼儿园 -潘璐婷  小蜻蜓幼儿园-施萍萍</w:t>
            </w:r>
          </w:p>
          <w:p>
            <w:pPr>
              <w:ind w:firstLine="315" w:firstLineChars="150"/>
            </w:pPr>
            <w:r>
              <w:rPr>
                <w:rFonts w:hint="eastAsia"/>
              </w:rPr>
              <w:t>地点：区教育学院（孙群英 王朝平  许洁）</w:t>
            </w:r>
          </w:p>
          <w:p>
            <w:pPr>
              <w:spacing w:line="400" w:lineRule="exact"/>
              <w:ind w:firstLine="315" w:firstLineChars="150"/>
              <w:rPr>
                <w:rFonts w:ascii="宋体" w:hAnsi="宋体" w:cs="宋体"/>
                <w:szCs w:val="21"/>
              </w:rPr>
            </w:pPr>
            <w:r>
              <w:rPr>
                <w:rFonts w:hint="eastAsia"/>
              </w:rPr>
              <w:t>备注：请提前三天将修改后的申请书和论证书发给指导老师，会议时带好打印稿。</w:t>
            </w:r>
          </w:p>
          <w:p>
            <w:pPr>
              <w:spacing w:line="400" w:lineRule="exact"/>
              <w:jc w:val="center"/>
              <w:rPr>
                <w:rFonts w:ascii="宋体" w:hAnsi="宋体" w:cs="宋体"/>
                <w:szCs w:val="21"/>
              </w:rPr>
            </w:pPr>
            <w:r>
              <w:rPr>
                <w:rFonts w:hint="eastAsia" w:ascii="宋体" w:hAnsi="宋体" w:cs="宋体"/>
                <w:szCs w:val="21"/>
              </w:rPr>
              <w:t xml:space="preserve">                              </w:t>
            </w:r>
          </w:p>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2"/>
            <w:shd w:val="clear" w:color="auto" w:fill="auto"/>
          </w:tcPr>
          <w:p>
            <w:r>
              <w:t>5</w:t>
            </w:r>
            <w:r>
              <w:rPr>
                <w:rFonts w:hint="eastAsia"/>
              </w:rPr>
              <w:t>.</w:t>
            </w:r>
            <w:r>
              <w:rPr>
                <w:rFonts w:hint="eastAsia"/>
                <w:b/>
              </w:rPr>
              <w:t xml:space="preserve"> 中小幼</w:t>
            </w:r>
            <w:r>
              <w:rPr>
                <w:rFonts w:hint="eastAsia"/>
              </w:rPr>
              <w:t>学校“2017年上海市青年教师研究课题”结题修改会议</w:t>
            </w:r>
          </w:p>
          <w:p>
            <w:pPr>
              <w:ind w:firstLine="210" w:firstLineChars="100"/>
            </w:pPr>
            <w:r>
              <w:rPr>
                <w:rFonts w:hint="eastAsia"/>
              </w:rPr>
              <w:t>时间：6月25日（第19周周二）下午14:30</w:t>
            </w:r>
          </w:p>
          <w:p>
            <w:pPr>
              <w:ind w:firstLine="210" w:firstLineChars="100"/>
            </w:pPr>
            <w:r>
              <w:rPr>
                <w:rFonts w:hint="eastAsia"/>
              </w:rPr>
              <w:t>内容：2017上海市青年教师课题结题修改会议</w:t>
            </w:r>
          </w:p>
          <w:p>
            <w:pPr>
              <w:ind w:firstLine="210" w:firstLineChars="100"/>
            </w:pPr>
            <w:r>
              <w:rPr>
                <w:rFonts w:hint="eastAsia"/>
              </w:rPr>
              <w:t>对象：</w:t>
            </w:r>
          </w:p>
          <w:p>
            <w:pPr>
              <w:ind w:firstLine="735" w:firstLineChars="350"/>
            </w:pPr>
            <w:r>
              <w:rPr>
                <w:rFonts w:hint="eastAsia"/>
              </w:rPr>
              <w:t>小学：教院附小-戴佳琪  江山小学-吴纹纹  洪庙小学-朱峰</w:t>
            </w:r>
          </w:p>
          <w:p>
            <w:pPr>
              <w:ind w:firstLine="735" w:firstLineChars="350"/>
            </w:pPr>
            <w:r>
              <w:rPr>
                <w:rFonts w:hint="eastAsia"/>
              </w:rPr>
              <w:t xml:space="preserve">初中：洪庙中学-蔡永健  </w:t>
            </w:r>
          </w:p>
          <w:p>
            <w:pPr>
              <w:ind w:firstLine="735" w:firstLineChars="350"/>
            </w:pPr>
            <w:r>
              <w:rPr>
                <w:rFonts w:hint="eastAsia"/>
              </w:rPr>
              <w:t>高中：奉贤中学-陈  茜</w:t>
            </w:r>
          </w:p>
          <w:p>
            <w:pPr>
              <w:ind w:firstLine="735" w:firstLineChars="350"/>
            </w:pPr>
            <w:r>
              <w:rPr>
                <w:rFonts w:hint="eastAsia"/>
              </w:rPr>
              <w:t>幼儿园：南中路幼儿园</w:t>
            </w:r>
            <w:r>
              <w:t>–</w:t>
            </w:r>
            <w:r>
              <w:rPr>
                <w:rFonts w:hint="eastAsia"/>
              </w:rPr>
              <w:t xml:space="preserve">邱艳霞 </w:t>
            </w:r>
          </w:p>
          <w:p>
            <w:pPr>
              <w:ind w:firstLine="315" w:firstLineChars="150"/>
            </w:pPr>
            <w:r>
              <w:rPr>
                <w:rFonts w:hint="eastAsia"/>
              </w:rPr>
              <w:t>地点：区教育学院（孙群英 王朝平  许洁）</w:t>
            </w:r>
          </w:p>
          <w:p>
            <w:pPr>
              <w:ind w:firstLine="315" w:firstLineChars="150"/>
            </w:pPr>
            <w:r>
              <w:rPr>
                <w:rFonts w:hint="eastAsia"/>
              </w:rPr>
              <w:t>备注：请提前三天将修改后的结题报告、课题主报告和附件发给指导老师，会议时带好打印稿。</w:t>
            </w:r>
          </w:p>
          <w:p/>
        </w:tc>
      </w:tr>
    </w:tbl>
    <w:p/>
    <w:p/>
    <w:p>
      <w:pPr>
        <w:spacing w:line="300" w:lineRule="auto"/>
        <w:jc w:val="center"/>
        <w:rPr>
          <w:rFonts w:hint="eastAsia" w:ascii="ˎ̥" w:hAnsi="ˎ̥" w:cs="宋体"/>
          <w:b/>
          <w:color w:val="000000"/>
          <w:sz w:val="36"/>
          <w:szCs w:val="36"/>
        </w:rPr>
      </w:pPr>
      <w:r>
        <w:rPr>
          <w:rFonts w:hint="eastAsia" w:ascii="ˎ̥" w:hAnsi="ˎ̥" w:cs="宋体"/>
          <w:b/>
          <w:color w:val="000000"/>
          <w:sz w:val="36"/>
          <w:szCs w:val="36"/>
        </w:rPr>
        <w:t>教育发展研究中心第19周通知</w:t>
      </w:r>
    </w:p>
    <w:p>
      <w:pPr>
        <w:spacing w:line="300" w:lineRule="auto"/>
        <w:rPr>
          <w:rFonts w:hint="eastAsia" w:ascii="ˎ̥" w:hAnsi="ˎ̥" w:cs="宋体"/>
          <w:b/>
          <w:color w:val="000000"/>
          <w:sz w:val="36"/>
          <w:szCs w:val="36"/>
        </w:rPr>
      </w:pPr>
      <w:r>
        <w:rPr>
          <w:rFonts w:hint="eastAsia" w:ascii="ˎ̥" w:hAnsi="ˎ̥" w:cs="宋体"/>
          <w:b/>
          <w:color w:val="000000"/>
          <w:sz w:val="36"/>
          <w:szCs w:val="36"/>
        </w:rPr>
        <w:t>通知一：</w:t>
      </w:r>
    </w:p>
    <w:p>
      <w:pPr>
        <w:spacing w:line="400" w:lineRule="exact"/>
        <w:jc w:val="center"/>
        <w:rPr>
          <w:rFonts w:ascii="宋体" w:hAnsi="宋体" w:eastAsia="宋体"/>
          <w:b/>
          <w:sz w:val="30"/>
          <w:szCs w:val="30"/>
        </w:rPr>
      </w:pPr>
      <w:r>
        <w:rPr>
          <w:rFonts w:hint="eastAsia" w:ascii="宋体" w:hAnsi="宋体" w:eastAsia="宋体"/>
          <w:b/>
          <w:sz w:val="30"/>
          <w:szCs w:val="30"/>
        </w:rPr>
        <w:t>家庭教育通知</w:t>
      </w:r>
    </w:p>
    <w:p>
      <w:pPr>
        <w:spacing w:line="480" w:lineRule="auto"/>
        <w:rPr>
          <w:rFonts w:ascii="宋体" w:hAnsi="宋体" w:eastAsia="宋体"/>
          <w:sz w:val="24"/>
          <w:szCs w:val="24"/>
        </w:rPr>
      </w:pPr>
      <w:r>
        <w:rPr>
          <w:rFonts w:hint="eastAsia" w:ascii="宋体" w:hAnsi="宋体" w:eastAsia="宋体"/>
          <w:sz w:val="24"/>
          <w:szCs w:val="24"/>
        </w:rPr>
        <w:t>时间：6月2</w:t>
      </w:r>
      <w:r>
        <w:rPr>
          <w:rFonts w:ascii="宋体" w:hAnsi="宋体" w:eastAsia="宋体"/>
          <w:sz w:val="24"/>
          <w:szCs w:val="24"/>
        </w:rPr>
        <w:t>6</w:t>
      </w:r>
      <w:r>
        <w:rPr>
          <w:rFonts w:hint="eastAsia" w:ascii="宋体" w:hAnsi="宋体" w:eastAsia="宋体"/>
          <w:sz w:val="24"/>
          <w:szCs w:val="24"/>
        </w:rPr>
        <w:t>日（周三）下午1：3</w:t>
      </w:r>
      <w:r>
        <w:rPr>
          <w:rFonts w:ascii="宋体" w:hAnsi="宋体" w:eastAsia="宋体"/>
          <w:sz w:val="24"/>
          <w:szCs w:val="24"/>
        </w:rPr>
        <w:t>0</w:t>
      </w:r>
    </w:p>
    <w:p>
      <w:pPr>
        <w:spacing w:line="480" w:lineRule="auto"/>
        <w:rPr>
          <w:rFonts w:ascii="宋体" w:hAnsi="宋体" w:eastAsia="宋体"/>
          <w:sz w:val="24"/>
          <w:szCs w:val="24"/>
        </w:rPr>
      </w:pPr>
      <w:r>
        <w:rPr>
          <w:rFonts w:hint="eastAsia" w:ascii="宋体" w:hAnsi="宋体" w:eastAsia="宋体"/>
          <w:sz w:val="24"/>
          <w:szCs w:val="24"/>
        </w:rPr>
        <w:t>地点：奉城第二中学</w:t>
      </w:r>
    </w:p>
    <w:p>
      <w:pPr>
        <w:spacing w:line="480" w:lineRule="auto"/>
        <w:rPr>
          <w:rFonts w:ascii="宋体" w:hAnsi="宋体" w:eastAsia="宋体"/>
          <w:sz w:val="24"/>
          <w:szCs w:val="24"/>
        </w:rPr>
      </w:pPr>
      <w:r>
        <w:rPr>
          <w:rFonts w:hint="eastAsia" w:ascii="宋体" w:hAnsi="宋体" w:eastAsia="宋体"/>
          <w:sz w:val="24"/>
          <w:szCs w:val="24"/>
        </w:rPr>
        <w:t>内容：讲座《如何与青春期孩子沟通》</w:t>
      </w:r>
    </w:p>
    <w:p>
      <w:pPr>
        <w:spacing w:line="480" w:lineRule="auto"/>
        <w:rPr>
          <w:rFonts w:ascii="宋体" w:hAnsi="宋体" w:eastAsia="宋体"/>
          <w:sz w:val="24"/>
          <w:szCs w:val="24"/>
        </w:rPr>
      </w:pPr>
      <w:r>
        <w:rPr>
          <w:rFonts w:hint="eastAsia" w:ascii="宋体" w:hAnsi="宋体" w:eastAsia="宋体"/>
          <w:sz w:val="24"/>
          <w:szCs w:val="24"/>
        </w:rPr>
        <w:t>对象：1</w:t>
      </w:r>
      <w:r>
        <w:rPr>
          <w:rFonts w:ascii="宋体" w:hAnsi="宋体" w:eastAsia="宋体"/>
          <w:sz w:val="24"/>
          <w:szCs w:val="24"/>
        </w:rPr>
        <w:t>.</w:t>
      </w:r>
      <w:r>
        <w:rPr>
          <w:rFonts w:hint="eastAsia" w:ascii="宋体" w:hAnsi="宋体" w:eastAsia="宋体"/>
          <w:sz w:val="24"/>
          <w:szCs w:val="24"/>
        </w:rPr>
        <w:t>区家庭教育骨干教师培训班成员（初中段教师）</w:t>
      </w:r>
    </w:p>
    <w:p>
      <w:pPr>
        <w:spacing w:line="48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2.</w:t>
      </w:r>
      <w:r>
        <w:rPr>
          <w:rFonts w:hint="eastAsia" w:ascii="宋体" w:hAnsi="宋体" w:eastAsia="宋体"/>
          <w:sz w:val="24"/>
          <w:szCs w:val="24"/>
        </w:rPr>
        <w:t>区家庭教育宣讲团培训成员（初中段教师）</w:t>
      </w:r>
    </w:p>
    <w:p>
      <w:pPr>
        <w:spacing w:line="480" w:lineRule="auto"/>
        <w:rPr>
          <w:rFonts w:ascii="宋体" w:hAnsi="宋体" w:eastAsia="宋体"/>
          <w:sz w:val="24"/>
          <w:szCs w:val="24"/>
        </w:rPr>
      </w:pPr>
    </w:p>
    <w:p>
      <w:pPr>
        <w:rPr>
          <w:rFonts w:hint="eastAsia" w:ascii="ˎ̥" w:hAnsi="ˎ̥" w:cs="宋体"/>
          <w:b/>
          <w:color w:val="000000"/>
          <w:sz w:val="36"/>
          <w:szCs w:val="36"/>
        </w:rPr>
      </w:pPr>
      <w:r>
        <w:rPr>
          <w:rFonts w:hint="eastAsia" w:ascii="ˎ̥" w:hAnsi="ˎ̥" w:cs="宋体"/>
          <w:b/>
          <w:color w:val="000000"/>
          <w:sz w:val="36"/>
          <w:szCs w:val="36"/>
        </w:rPr>
        <w:t>通知二：</w:t>
      </w:r>
    </w:p>
    <w:p>
      <w:pPr>
        <w:jc w:val="center"/>
        <w:rPr>
          <w:b/>
          <w:bCs/>
          <w:sz w:val="32"/>
          <w:szCs w:val="40"/>
        </w:rPr>
      </w:pPr>
      <w:r>
        <w:rPr>
          <w:rFonts w:hint="eastAsia"/>
          <w:b/>
          <w:bCs/>
          <w:sz w:val="32"/>
          <w:szCs w:val="40"/>
        </w:rPr>
        <w:t>心理通知1</w:t>
      </w:r>
    </w:p>
    <w:p>
      <w:pPr>
        <w:spacing w:line="360" w:lineRule="auto"/>
        <w:jc w:val="left"/>
        <w:rPr>
          <w:sz w:val="24"/>
          <w:szCs w:val="32"/>
        </w:rPr>
      </w:pPr>
      <w:r>
        <w:rPr>
          <w:rFonts w:hint="eastAsia"/>
          <w:sz w:val="24"/>
          <w:szCs w:val="32"/>
        </w:rPr>
        <w:t>内容：</w:t>
      </w:r>
      <w:r>
        <w:rPr>
          <w:sz w:val="24"/>
          <w:szCs w:val="32"/>
        </w:rPr>
        <w:t>学生生涯发展研学营活动设计研讨</w:t>
      </w:r>
    </w:p>
    <w:p>
      <w:pPr>
        <w:spacing w:line="360" w:lineRule="auto"/>
        <w:jc w:val="left"/>
        <w:rPr>
          <w:sz w:val="24"/>
          <w:szCs w:val="32"/>
        </w:rPr>
      </w:pPr>
      <w:r>
        <w:rPr>
          <w:rFonts w:hint="eastAsia"/>
          <w:sz w:val="24"/>
          <w:szCs w:val="32"/>
        </w:rPr>
        <w:t>时间：6月20日（周四）</w:t>
      </w:r>
      <w:r>
        <w:rPr>
          <w:sz w:val="24"/>
          <w:szCs w:val="32"/>
        </w:rPr>
        <w:t>13：30-16：00</w:t>
      </w:r>
    </w:p>
    <w:p>
      <w:pPr>
        <w:spacing w:line="360" w:lineRule="auto"/>
        <w:jc w:val="left"/>
        <w:rPr>
          <w:sz w:val="24"/>
          <w:szCs w:val="32"/>
        </w:rPr>
      </w:pPr>
      <w:r>
        <w:rPr>
          <w:rFonts w:hint="eastAsia"/>
          <w:sz w:val="24"/>
          <w:szCs w:val="32"/>
        </w:rPr>
        <w:t xml:space="preserve">对象： 洪庙中学 </w:t>
      </w:r>
      <w:r>
        <w:rPr>
          <w:sz w:val="24"/>
          <w:szCs w:val="32"/>
        </w:rPr>
        <w:t xml:space="preserve">张仙云 </w:t>
      </w:r>
      <w:r>
        <w:rPr>
          <w:rFonts w:hint="eastAsia"/>
          <w:sz w:val="24"/>
          <w:szCs w:val="32"/>
        </w:rPr>
        <w:t xml:space="preserve">   思言小学 </w:t>
      </w:r>
      <w:r>
        <w:rPr>
          <w:sz w:val="24"/>
          <w:szCs w:val="32"/>
        </w:rPr>
        <w:t xml:space="preserve">施建英 </w:t>
      </w:r>
    </w:p>
    <w:p>
      <w:pPr>
        <w:spacing w:line="360" w:lineRule="auto"/>
        <w:ind w:firstLine="720" w:firstLineChars="300"/>
        <w:jc w:val="left"/>
        <w:rPr>
          <w:sz w:val="24"/>
          <w:szCs w:val="32"/>
        </w:rPr>
      </w:pPr>
      <w:r>
        <w:rPr>
          <w:sz w:val="24"/>
          <w:szCs w:val="32"/>
        </w:rPr>
        <w:t xml:space="preserve"> </w:t>
      </w:r>
      <w:r>
        <w:rPr>
          <w:rFonts w:hint="eastAsia"/>
          <w:sz w:val="24"/>
          <w:szCs w:val="32"/>
        </w:rPr>
        <w:t xml:space="preserve">致远高中 </w:t>
      </w:r>
      <w:r>
        <w:rPr>
          <w:sz w:val="24"/>
          <w:szCs w:val="32"/>
        </w:rPr>
        <w:t xml:space="preserve">姜海霞   </w:t>
      </w:r>
      <w:r>
        <w:rPr>
          <w:rFonts w:hint="eastAsia"/>
          <w:sz w:val="24"/>
          <w:szCs w:val="32"/>
        </w:rPr>
        <w:t xml:space="preserve"> 奉贤中学 </w:t>
      </w:r>
      <w:r>
        <w:rPr>
          <w:sz w:val="24"/>
          <w:szCs w:val="32"/>
        </w:rPr>
        <w:t xml:space="preserve">吴明霞 </w:t>
      </w:r>
    </w:p>
    <w:p>
      <w:pPr>
        <w:spacing w:line="360" w:lineRule="auto"/>
        <w:ind w:firstLine="840" w:firstLineChars="350"/>
        <w:jc w:val="left"/>
        <w:rPr>
          <w:sz w:val="24"/>
          <w:szCs w:val="32"/>
        </w:rPr>
      </w:pPr>
      <w:r>
        <w:rPr>
          <w:rFonts w:hint="eastAsia"/>
          <w:sz w:val="24"/>
          <w:szCs w:val="32"/>
        </w:rPr>
        <w:t>邬桥学校 王全胜</w:t>
      </w:r>
    </w:p>
    <w:p>
      <w:pPr>
        <w:spacing w:line="360" w:lineRule="auto"/>
        <w:jc w:val="left"/>
        <w:rPr>
          <w:sz w:val="24"/>
          <w:szCs w:val="32"/>
        </w:rPr>
      </w:pPr>
      <w:r>
        <w:rPr>
          <w:sz w:val="24"/>
          <w:szCs w:val="32"/>
        </w:rPr>
        <w:t>地点：</w:t>
      </w:r>
      <w:r>
        <w:rPr>
          <w:rFonts w:hint="eastAsia"/>
          <w:sz w:val="24"/>
          <w:szCs w:val="32"/>
        </w:rPr>
        <w:t>教育</w:t>
      </w:r>
      <w:r>
        <w:rPr>
          <w:sz w:val="24"/>
          <w:szCs w:val="32"/>
        </w:rPr>
        <w:t>学院</w:t>
      </w:r>
      <w:r>
        <w:rPr>
          <w:rFonts w:hint="eastAsia"/>
          <w:sz w:val="24"/>
          <w:szCs w:val="32"/>
        </w:rPr>
        <w:t>3-102</w:t>
      </w:r>
    </w:p>
    <w:p>
      <w:pPr>
        <w:spacing w:line="360" w:lineRule="auto"/>
        <w:jc w:val="left"/>
        <w:rPr>
          <w:sz w:val="24"/>
          <w:szCs w:val="32"/>
        </w:rPr>
      </w:pPr>
    </w:p>
    <w:p>
      <w:pPr>
        <w:rPr>
          <w:rFonts w:hint="eastAsia" w:ascii="ˎ̥" w:hAnsi="ˎ̥" w:cs="宋体"/>
          <w:b/>
          <w:color w:val="000000"/>
          <w:sz w:val="36"/>
          <w:szCs w:val="36"/>
        </w:rPr>
      </w:pPr>
    </w:p>
    <w:p>
      <w:pPr>
        <w:rPr>
          <w:rFonts w:hint="eastAsia" w:ascii="ˎ̥" w:hAnsi="ˎ̥" w:cs="宋体"/>
          <w:b/>
          <w:color w:val="000000"/>
          <w:sz w:val="36"/>
          <w:szCs w:val="36"/>
        </w:rPr>
      </w:pPr>
    </w:p>
    <w:p>
      <w:pPr>
        <w:rPr>
          <w:rFonts w:hint="eastAsia" w:ascii="ˎ̥" w:hAnsi="ˎ̥" w:cs="宋体"/>
          <w:b/>
          <w:color w:val="000000"/>
          <w:sz w:val="36"/>
          <w:szCs w:val="36"/>
        </w:rPr>
      </w:pPr>
      <w:r>
        <w:rPr>
          <w:rFonts w:hint="eastAsia" w:ascii="ˎ̥" w:hAnsi="ˎ̥" w:cs="宋体"/>
          <w:b/>
          <w:color w:val="000000"/>
          <w:sz w:val="36"/>
          <w:szCs w:val="36"/>
        </w:rPr>
        <w:t>通知三：</w:t>
      </w:r>
    </w:p>
    <w:p>
      <w:pPr>
        <w:jc w:val="center"/>
        <w:rPr>
          <w:sz w:val="24"/>
          <w:szCs w:val="32"/>
        </w:rPr>
      </w:pPr>
      <w:r>
        <w:rPr>
          <w:rFonts w:hint="eastAsia"/>
          <w:b/>
          <w:bCs/>
          <w:sz w:val="32"/>
          <w:szCs w:val="40"/>
        </w:rPr>
        <w:t>心理通知2</w:t>
      </w:r>
    </w:p>
    <w:p>
      <w:pPr>
        <w:spacing w:line="360" w:lineRule="auto"/>
        <w:jc w:val="left"/>
        <w:rPr>
          <w:sz w:val="24"/>
          <w:szCs w:val="32"/>
        </w:rPr>
      </w:pPr>
      <w:r>
        <w:rPr>
          <w:rFonts w:hint="eastAsia"/>
          <w:sz w:val="24"/>
          <w:szCs w:val="32"/>
        </w:rPr>
        <w:t>内容：</w:t>
      </w:r>
      <w:r>
        <w:rPr>
          <w:sz w:val="24"/>
          <w:szCs w:val="32"/>
        </w:rPr>
        <w:t xml:space="preserve">学生生涯发展研学营活动主题培训 </w:t>
      </w:r>
    </w:p>
    <w:p>
      <w:pPr>
        <w:spacing w:line="360" w:lineRule="auto"/>
        <w:jc w:val="left"/>
        <w:rPr>
          <w:sz w:val="28"/>
          <w:szCs w:val="36"/>
        </w:rPr>
      </w:pPr>
      <w:r>
        <w:rPr>
          <w:rFonts w:hint="eastAsia"/>
          <w:sz w:val="24"/>
          <w:szCs w:val="32"/>
        </w:rPr>
        <w:t>时间：</w:t>
      </w:r>
      <w:r>
        <w:rPr>
          <w:sz w:val="28"/>
          <w:szCs w:val="36"/>
        </w:rPr>
        <w:t>6</w:t>
      </w:r>
      <w:r>
        <w:rPr>
          <w:rFonts w:hint="eastAsia"/>
          <w:sz w:val="28"/>
          <w:szCs w:val="36"/>
        </w:rPr>
        <w:t>月</w:t>
      </w:r>
      <w:r>
        <w:rPr>
          <w:sz w:val="28"/>
          <w:szCs w:val="36"/>
        </w:rPr>
        <w:t>25</w:t>
      </w:r>
      <w:r>
        <w:rPr>
          <w:rFonts w:hint="eastAsia"/>
          <w:sz w:val="28"/>
          <w:szCs w:val="36"/>
        </w:rPr>
        <w:t>日、6月</w:t>
      </w:r>
      <w:r>
        <w:rPr>
          <w:sz w:val="28"/>
          <w:szCs w:val="36"/>
        </w:rPr>
        <w:t>26</w:t>
      </w:r>
      <w:r>
        <w:rPr>
          <w:rFonts w:hint="eastAsia"/>
          <w:sz w:val="28"/>
          <w:szCs w:val="36"/>
        </w:rPr>
        <w:t>日</w:t>
      </w:r>
      <w:r>
        <w:rPr>
          <w:sz w:val="28"/>
          <w:szCs w:val="36"/>
        </w:rPr>
        <w:t xml:space="preserve"> </w:t>
      </w:r>
      <w:r>
        <w:rPr>
          <w:rFonts w:hint="eastAsia"/>
          <w:sz w:val="28"/>
          <w:szCs w:val="36"/>
        </w:rPr>
        <w:t xml:space="preserve"> </w:t>
      </w:r>
      <w:r>
        <w:rPr>
          <w:sz w:val="28"/>
          <w:szCs w:val="36"/>
        </w:rPr>
        <w:t>8：30-17：30</w:t>
      </w:r>
      <w:r>
        <w:rPr>
          <w:rFonts w:hint="eastAsia"/>
          <w:sz w:val="28"/>
          <w:szCs w:val="36"/>
        </w:rPr>
        <w:t xml:space="preserve"> （两天）</w:t>
      </w:r>
    </w:p>
    <w:p>
      <w:pPr>
        <w:spacing w:line="360" w:lineRule="auto"/>
        <w:jc w:val="left"/>
        <w:rPr>
          <w:sz w:val="24"/>
          <w:szCs w:val="32"/>
        </w:rPr>
      </w:pPr>
      <w:r>
        <w:rPr>
          <w:rFonts w:hint="eastAsia"/>
          <w:sz w:val="24"/>
          <w:szCs w:val="32"/>
        </w:rPr>
        <w:t>地点：教育学院三号楼</w:t>
      </w:r>
      <w:r>
        <w:rPr>
          <w:sz w:val="24"/>
          <w:szCs w:val="32"/>
        </w:rPr>
        <w:t>201</w:t>
      </w:r>
    </w:p>
    <w:tbl>
      <w:tblPr>
        <w:tblStyle w:val="6"/>
        <w:tblW w:w="68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474"/>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vAlign w:val="center"/>
          </w:tcPr>
          <w:p>
            <w:pPr>
              <w:spacing w:line="360" w:lineRule="auto"/>
              <w:jc w:val="center"/>
              <w:rPr>
                <w:b/>
                <w:bCs/>
                <w:kern w:val="0"/>
                <w:sz w:val="24"/>
                <w:szCs w:val="32"/>
              </w:rPr>
            </w:pPr>
            <w:r>
              <w:rPr>
                <w:rFonts w:hint="eastAsia"/>
                <w:b/>
                <w:bCs/>
                <w:kern w:val="0"/>
                <w:sz w:val="24"/>
                <w:szCs w:val="32"/>
              </w:rPr>
              <w:t>学校</w:t>
            </w:r>
          </w:p>
        </w:tc>
        <w:tc>
          <w:tcPr>
            <w:tcW w:w="1474" w:type="dxa"/>
            <w:vAlign w:val="center"/>
          </w:tcPr>
          <w:p>
            <w:pPr>
              <w:spacing w:line="360" w:lineRule="auto"/>
              <w:jc w:val="center"/>
              <w:rPr>
                <w:b/>
                <w:bCs/>
                <w:kern w:val="0"/>
                <w:sz w:val="24"/>
                <w:szCs w:val="32"/>
              </w:rPr>
            </w:pPr>
            <w:r>
              <w:rPr>
                <w:rFonts w:hint="eastAsia"/>
                <w:b/>
                <w:bCs/>
                <w:kern w:val="0"/>
                <w:sz w:val="24"/>
                <w:szCs w:val="32"/>
              </w:rPr>
              <w:t>姓名</w:t>
            </w:r>
          </w:p>
        </w:tc>
        <w:tc>
          <w:tcPr>
            <w:tcW w:w="1706" w:type="dxa"/>
            <w:vAlign w:val="center"/>
          </w:tcPr>
          <w:p>
            <w:pPr>
              <w:spacing w:line="360" w:lineRule="auto"/>
              <w:jc w:val="center"/>
              <w:rPr>
                <w:b/>
                <w:bCs/>
                <w:kern w:val="0"/>
                <w:sz w:val="24"/>
                <w:szCs w:val="32"/>
              </w:rPr>
            </w:pPr>
            <w:r>
              <w:rPr>
                <w:rFonts w:hint="eastAsia"/>
                <w:b/>
                <w:bCs/>
                <w:kern w:val="0"/>
                <w:sz w:val="24"/>
                <w:szCs w:val="32"/>
              </w:rPr>
              <w:t>学校</w:t>
            </w:r>
          </w:p>
        </w:tc>
        <w:tc>
          <w:tcPr>
            <w:tcW w:w="1706" w:type="dxa"/>
            <w:vAlign w:val="center"/>
          </w:tcPr>
          <w:p>
            <w:pPr>
              <w:spacing w:line="360" w:lineRule="auto"/>
              <w:jc w:val="center"/>
              <w:rPr>
                <w:b/>
                <w:bCs/>
                <w:kern w:val="0"/>
                <w:sz w:val="24"/>
                <w:szCs w:val="32"/>
              </w:rPr>
            </w:pPr>
            <w:r>
              <w:rPr>
                <w:rFonts w:hint="eastAsia"/>
                <w:b/>
                <w:bCs/>
                <w:kern w:val="0"/>
                <w:sz w:val="24"/>
                <w:szCs w:val="32"/>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vAlign w:val="center"/>
          </w:tcPr>
          <w:p>
            <w:pPr>
              <w:spacing w:line="360" w:lineRule="auto"/>
              <w:jc w:val="center"/>
              <w:rPr>
                <w:kern w:val="0"/>
                <w:sz w:val="24"/>
                <w:szCs w:val="32"/>
              </w:rPr>
            </w:pPr>
            <w:r>
              <w:rPr>
                <w:rFonts w:hint="eastAsia"/>
                <w:kern w:val="0"/>
                <w:sz w:val="24"/>
                <w:szCs w:val="32"/>
              </w:rPr>
              <w:t>光明学校</w:t>
            </w:r>
          </w:p>
        </w:tc>
        <w:tc>
          <w:tcPr>
            <w:tcW w:w="1474" w:type="dxa"/>
            <w:vAlign w:val="center"/>
          </w:tcPr>
          <w:p>
            <w:pPr>
              <w:spacing w:line="360" w:lineRule="auto"/>
              <w:jc w:val="center"/>
              <w:rPr>
                <w:kern w:val="0"/>
                <w:sz w:val="24"/>
                <w:szCs w:val="32"/>
              </w:rPr>
            </w:pPr>
            <w:r>
              <w:rPr>
                <w:rFonts w:hint="eastAsia"/>
                <w:kern w:val="0"/>
                <w:sz w:val="24"/>
                <w:szCs w:val="32"/>
              </w:rPr>
              <w:t>费益群</w:t>
            </w:r>
          </w:p>
        </w:tc>
        <w:tc>
          <w:tcPr>
            <w:tcW w:w="1706" w:type="dxa"/>
            <w:vAlign w:val="center"/>
          </w:tcPr>
          <w:p>
            <w:pPr>
              <w:spacing w:line="360" w:lineRule="auto"/>
              <w:jc w:val="center"/>
              <w:rPr>
                <w:kern w:val="0"/>
                <w:sz w:val="24"/>
                <w:szCs w:val="32"/>
              </w:rPr>
            </w:pPr>
            <w:r>
              <w:rPr>
                <w:rFonts w:hint="eastAsia"/>
                <w:kern w:val="0"/>
                <w:sz w:val="24"/>
                <w:szCs w:val="32"/>
              </w:rPr>
              <w:t>阳光学校</w:t>
            </w:r>
          </w:p>
        </w:tc>
        <w:tc>
          <w:tcPr>
            <w:tcW w:w="1706" w:type="dxa"/>
            <w:vAlign w:val="center"/>
          </w:tcPr>
          <w:p>
            <w:pPr>
              <w:spacing w:line="360" w:lineRule="auto"/>
              <w:jc w:val="center"/>
              <w:rPr>
                <w:kern w:val="0"/>
                <w:sz w:val="24"/>
                <w:szCs w:val="32"/>
              </w:rPr>
            </w:pPr>
            <w:r>
              <w:rPr>
                <w:kern w:val="0"/>
                <w:sz w:val="24"/>
                <w:szCs w:val="32"/>
              </w:rPr>
              <w:t>王诗晗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vAlign w:val="center"/>
          </w:tcPr>
          <w:p>
            <w:pPr>
              <w:spacing w:line="360" w:lineRule="auto"/>
              <w:jc w:val="center"/>
              <w:rPr>
                <w:kern w:val="0"/>
                <w:sz w:val="24"/>
                <w:szCs w:val="32"/>
              </w:rPr>
            </w:pPr>
            <w:r>
              <w:rPr>
                <w:rFonts w:hint="eastAsia"/>
                <w:kern w:val="0"/>
                <w:sz w:val="24"/>
                <w:szCs w:val="32"/>
              </w:rPr>
              <w:t>青村幼儿园</w:t>
            </w:r>
          </w:p>
        </w:tc>
        <w:tc>
          <w:tcPr>
            <w:tcW w:w="1474" w:type="dxa"/>
            <w:vAlign w:val="center"/>
          </w:tcPr>
          <w:p>
            <w:pPr>
              <w:spacing w:line="360" w:lineRule="auto"/>
              <w:jc w:val="center"/>
              <w:rPr>
                <w:kern w:val="0"/>
                <w:sz w:val="24"/>
                <w:szCs w:val="32"/>
              </w:rPr>
            </w:pPr>
            <w:r>
              <w:rPr>
                <w:rFonts w:hint="eastAsia"/>
                <w:kern w:val="0"/>
                <w:sz w:val="24"/>
                <w:szCs w:val="32"/>
              </w:rPr>
              <w:t>秦秋凤</w:t>
            </w:r>
          </w:p>
        </w:tc>
        <w:tc>
          <w:tcPr>
            <w:tcW w:w="1706" w:type="dxa"/>
            <w:vAlign w:val="center"/>
          </w:tcPr>
          <w:p>
            <w:pPr>
              <w:spacing w:line="360" w:lineRule="auto"/>
              <w:jc w:val="center"/>
              <w:rPr>
                <w:kern w:val="0"/>
                <w:sz w:val="24"/>
                <w:szCs w:val="32"/>
              </w:rPr>
            </w:pPr>
            <w:r>
              <w:rPr>
                <w:rFonts w:hint="eastAsia"/>
                <w:kern w:val="0"/>
                <w:sz w:val="24"/>
                <w:szCs w:val="32"/>
              </w:rPr>
              <w:t>西渡学校</w:t>
            </w:r>
          </w:p>
        </w:tc>
        <w:tc>
          <w:tcPr>
            <w:tcW w:w="1706" w:type="dxa"/>
            <w:vAlign w:val="center"/>
          </w:tcPr>
          <w:p>
            <w:pPr>
              <w:spacing w:line="360" w:lineRule="auto"/>
              <w:jc w:val="center"/>
              <w:rPr>
                <w:kern w:val="0"/>
                <w:sz w:val="24"/>
                <w:szCs w:val="32"/>
              </w:rPr>
            </w:pPr>
            <w:r>
              <w:rPr>
                <w:kern w:val="0"/>
                <w:sz w:val="24"/>
                <w:szCs w:val="32"/>
              </w:rPr>
              <w:t>夏鑫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36" w:type="dxa"/>
            <w:vAlign w:val="center"/>
          </w:tcPr>
          <w:p>
            <w:pPr>
              <w:spacing w:line="360" w:lineRule="auto"/>
              <w:jc w:val="center"/>
              <w:rPr>
                <w:kern w:val="0"/>
                <w:sz w:val="24"/>
                <w:szCs w:val="32"/>
              </w:rPr>
            </w:pPr>
            <w:r>
              <w:rPr>
                <w:rFonts w:hint="eastAsia"/>
                <w:kern w:val="0"/>
                <w:sz w:val="24"/>
                <w:szCs w:val="32"/>
              </w:rPr>
              <w:t>明德外国语小学</w:t>
            </w:r>
          </w:p>
        </w:tc>
        <w:tc>
          <w:tcPr>
            <w:tcW w:w="1474" w:type="dxa"/>
            <w:vAlign w:val="center"/>
          </w:tcPr>
          <w:p>
            <w:pPr>
              <w:spacing w:line="360" w:lineRule="auto"/>
              <w:jc w:val="center"/>
              <w:rPr>
                <w:kern w:val="0"/>
                <w:sz w:val="24"/>
                <w:szCs w:val="32"/>
              </w:rPr>
            </w:pPr>
            <w:r>
              <w:rPr>
                <w:rFonts w:hint="eastAsia"/>
                <w:kern w:val="0"/>
                <w:sz w:val="24"/>
                <w:szCs w:val="32"/>
              </w:rPr>
              <w:t>宋未来</w:t>
            </w:r>
          </w:p>
        </w:tc>
        <w:tc>
          <w:tcPr>
            <w:tcW w:w="1706" w:type="dxa"/>
            <w:vAlign w:val="center"/>
          </w:tcPr>
          <w:p>
            <w:pPr>
              <w:spacing w:line="360" w:lineRule="auto"/>
              <w:jc w:val="center"/>
              <w:rPr>
                <w:kern w:val="0"/>
                <w:sz w:val="24"/>
                <w:szCs w:val="32"/>
              </w:rPr>
            </w:pPr>
            <w:r>
              <w:rPr>
                <w:rFonts w:hint="eastAsia"/>
                <w:kern w:val="0"/>
                <w:sz w:val="24"/>
                <w:szCs w:val="32"/>
              </w:rPr>
              <w:t>奉城高中</w:t>
            </w:r>
          </w:p>
        </w:tc>
        <w:tc>
          <w:tcPr>
            <w:tcW w:w="1706" w:type="dxa"/>
            <w:vAlign w:val="center"/>
          </w:tcPr>
          <w:p>
            <w:pPr>
              <w:spacing w:line="360" w:lineRule="auto"/>
              <w:jc w:val="center"/>
              <w:rPr>
                <w:kern w:val="0"/>
                <w:sz w:val="24"/>
                <w:szCs w:val="32"/>
              </w:rPr>
            </w:pPr>
            <w:r>
              <w:rPr>
                <w:kern w:val="0"/>
                <w:sz w:val="24"/>
                <w:szCs w:val="32"/>
              </w:rPr>
              <w:t>臧群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vAlign w:val="center"/>
          </w:tcPr>
          <w:p>
            <w:pPr>
              <w:spacing w:line="360" w:lineRule="auto"/>
              <w:jc w:val="center"/>
              <w:rPr>
                <w:kern w:val="0"/>
                <w:sz w:val="24"/>
                <w:szCs w:val="32"/>
              </w:rPr>
            </w:pPr>
            <w:r>
              <w:rPr>
                <w:rFonts w:hint="eastAsia"/>
                <w:kern w:val="0"/>
                <w:sz w:val="24"/>
                <w:szCs w:val="32"/>
              </w:rPr>
              <w:t>江海一小</w:t>
            </w:r>
          </w:p>
        </w:tc>
        <w:tc>
          <w:tcPr>
            <w:tcW w:w="1474" w:type="dxa"/>
            <w:vAlign w:val="center"/>
          </w:tcPr>
          <w:p>
            <w:pPr>
              <w:spacing w:line="360" w:lineRule="auto"/>
              <w:jc w:val="center"/>
              <w:rPr>
                <w:kern w:val="0"/>
                <w:sz w:val="24"/>
                <w:szCs w:val="32"/>
              </w:rPr>
            </w:pPr>
            <w:r>
              <w:rPr>
                <w:kern w:val="0"/>
                <w:sz w:val="24"/>
                <w:szCs w:val="32"/>
              </w:rPr>
              <w:t>张怡菁</w:t>
            </w:r>
          </w:p>
        </w:tc>
        <w:tc>
          <w:tcPr>
            <w:tcW w:w="1706" w:type="dxa"/>
            <w:vAlign w:val="center"/>
          </w:tcPr>
          <w:p>
            <w:pPr>
              <w:spacing w:line="360" w:lineRule="auto"/>
              <w:jc w:val="center"/>
              <w:rPr>
                <w:kern w:val="0"/>
                <w:sz w:val="24"/>
                <w:szCs w:val="32"/>
              </w:rPr>
            </w:pPr>
            <w:r>
              <w:rPr>
                <w:rFonts w:hint="eastAsia"/>
                <w:kern w:val="0"/>
                <w:sz w:val="24"/>
                <w:szCs w:val="32"/>
              </w:rPr>
              <w:t>曙光中学</w:t>
            </w:r>
          </w:p>
        </w:tc>
        <w:tc>
          <w:tcPr>
            <w:tcW w:w="1706" w:type="dxa"/>
            <w:vAlign w:val="center"/>
          </w:tcPr>
          <w:p>
            <w:pPr>
              <w:spacing w:line="360" w:lineRule="auto"/>
              <w:jc w:val="center"/>
              <w:rPr>
                <w:kern w:val="0"/>
                <w:sz w:val="24"/>
                <w:szCs w:val="32"/>
              </w:rPr>
            </w:pPr>
            <w:r>
              <w:rPr>
                <w:kern w:val="0"/>
                <w:sz w:val="24"/>
                <w:szCs w:val="32"/>
              </w:rPr>
              <w:t>姚思奇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vAlign w:val="center"/>
          </w:tcPr>
          <w:p>
            <w:pPr>
              <w:spacing w:line="360" w:lineRule="auto"/>
              <w:jc w:val="center"/>
              <w:rPr>
                <w:kern w:val="0"/>
                <w:sz w:val="24"/>
                <w:szCs w:val="32"/>
              </w:rPr>
            </w:pPr>
            <w:r>
              <w:rPr>
                <w:rFonts w:hint="eastAsia"/>
                <w:kern w:val="0"/>
                <w:sz w:val="24"/>
                <w:szCs w:val="32"/>
              </w:rPr>
              <w:t>弘文学校</w:t>
            </w:r>
          </w:p>
        </w:tc>
        <w:tc>
          <w:tcPr>
            <w:tcW w:w="1474" w:type="dxa"/>
            <w:vAlign w:val="center"/>
          </w:tcPr>
          <w:p>
            <w:pPr>
              <w:spacing w:line="360" w:lineRule="auto"/>
              <w:jc w:val="center"/>
              <w:rPr>
                <w:kern w:val="0"/>
                <w:sz w:val="24"/>
                <w:szCs w:val="32"/>
              </w:rPr>
            </w:pPr>
            <w:r>
              <w:rPr>
                <w:kern w:val="0"/>
                <w:sz w:val="24"/>
                <w:szCs w:val="32"/>
              </w:rPr>
              <w:t>杨冬梅</w:t>
            </w:r>
          </w:p>
        </w:tc>
        <w:tc>
          <w:tcPr>
            <w:tcW w:w="1706" w:type="dxa"/>
            <w:vAlign w:val="center"/>
          </w:tcPr>
          <w:p>
            <w:pPr>
              <w:spacing w:line="360" w:lineRule="auto"/>
              <w:jc w:val="center"/>
              <w:rPr>
                <w:kern w:val="0"/>
                <w:sz w:val="24"/>
                <w:szCs w:val="32"/>
              </w:rPr>
            </w:pPr>
            <w:r>
              <w:rPr>
                <w:rFonts w:hint="eastAsia"/>
                <w:kern w:val="0"/>
                <w:sz w:val="24"/>
                <w:szCs w:val="32"/>
              </w:rPr>
              <w:t>洪庙中学</w:t>
            </w:r>
          </w:p>
        </w:tc>
        <w:tc>
          <w:tcPr>
            <w:tcW w:w="1706" w:type="dxa"/>
            <w:vAlign w:val="center"/>
          </w:tcPr>
          <w:p>
            <w:pPr>
              <w:spacing w:line="360" w:lineRule="auto"/>
              <w:jc w:val="center"/>
              <w:rPr>
                <w:kern w:val="0"/>
                <w:sz w:val="24"/>
                <w:szCs w:val="32"/>
              </w:rPr>
            </w:pPr>
            <w:r>
              <w:rPr>
                <w:kern w:val="0"/>
                <w:sz w:val="24"/>
                <w:szCs w:val="32"/>
              </w:rPr>
              <w:t>张仙云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vAlign w:val="center"/>
          </w:tcPr>
          <w:p>
            <w:pPr>
              <w:spacing w:line="360" w:lineRule="auto"/>
              <w:jc w:val="center"/>
              <w:rPr>
                <w:kern w:val="0"/>
                <w:sz w:val="24"/>
                <w:szCs w:val="32"/>
              </w:rPr>
            </w:pPr>
            <w:r>
              <w:rPr>
                <w:rFonts w:hint="eastAsia"/>
                <w:kern w:val="0"/>
                <w:sz w:val="24"/>
                <w:szCs w:val="32"/>
              </w:rPr>
              <w:t>钱桥学校</w:t>
            </w:r>
          </w:p>
        </w:tc>
        <w:tc>
          <w:tcPr>
            <w:tcW w:w="1474" w:type="dxa"/>
            <w:vAlign w:val="center"/>
          </w:tcPr>
          <w:p>
            <w:pPr>
              <w:spacing w:line="360" w:lineRule="auto"/>
              <w:jc w:val="center"/>
              <w:rPr>
                <w:kern w:val="0"/>
                <w:sz w:val="24"/>
                <w:szCs w:val="32"/>
              </w:rPr>
            </w:pPr>
            <w:r>
              <w:rPr>
                <w:kern w:val="0"/>
                <w:sz w:val="24"/>
                <w:szCs w:val="32"/>
              </w:rPr>
              <w:t>汤碧倩</w:t>
            </w:r>
          </w:p>
        </w:tc>
        <w:tc>
          <w:tcPr>
            <w:tcW w:w="1706" w:type="dxa"/>
            <w:vAlign w:val="center"/>
          </w:tcPr>
          <w:p>
            <w:pPr>
              <w:spacing w:line="360" w:lineRule="auto"/>
              <w:jc w:val="center"/>
              <w:rPr>
                <w:kern w:val="0"/>
                <w:sz w:val="24"/>
                <w:szCs w:val="32"/>
              </w:rPr>
            </w:pPr>
            <w:r>
              <w:rPr>
                <w:rFonts w:hint="eastAsia"/>
                <w:kern w:val="0"/>
                <w:sz w:val="24"/>
                <w:szCs w:val="32"/>
              </w:rPr>
              <w:t>上师大四附中</w:t>
            </w:r>
          </w:p>
        </w:tc>
        <w:tc>
          <w:tcPr>
            <w:tcW w:w="1706" w:type="dxa"/>
            <w:vAlign w:val="center"/>
          </w:tcPr>
          <w:p>
            <w:pPr>
              <w:spacing w:line="360" w:lineRule="auto"/>
              <w:jc w:val="center"/>
              <w:rPr>
                <w:kern w:val="0"/>
                <w:sz w:val="24"/>
                <w:szCs w:val="32"/>
              </w:rPr>
            </w:pPr>
            <w:r>
              <w:rPr>
                <w:kern w:val="0"/>
                <w:sz w:val="24"/>
                <w:szCs w:val="32"/>
              </w:rPr>
              <w:t>朱晓翠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vAlign w:val="center"/>
          </w:tcPr>
          <w:p>
            <w:pPr>
              <w:spacing w:line="360" w:lineRule="auto"/>
              <w:jc w:val="center"/>
              <w:rPr>
                <w:kern w:val="0"/>
                <w:sz w:val="24"/>
                <w:szCs w:val="32"/>
              </w:rPr>
            </w:pPr>
            <w:r>
              <w:rPr>
                <w:rFonts w:hint="eastAsia"/>
                <w:kern w:val="0"/>
                <w:sz w:val="24"/>
                <w:szCs w:val="32"/>
              </w:rPr>
              <w:t>邬桥学校</w:t>
            </w:r>
          </w:p>
        </w:tc>
        <w:tc>
          <w:tcPr>
            <w:tcW w:w="1474" w:type="dxa"/>
            <w:vAlign w:val="center"/>
          </w:tcPr>
          <w:p>
            <w:pPr>
              <w:spacing w:line="360" w:lineRule="auto"/>
              <w:jc w:val="center"/>
              <w:rPr>
                <w:kern w:val="0"/>
                <w:sz w:val="24"/>
                <w:szCs w:val="32"/>
              </w:rPr>
            </w:pPr>
            <w:r>
              <w:rPr>
                <w:kern w:val="0"/>
                <w:sz w:val="24"/>
                <w:szCs w:val="32"/>
              </w:rPr>
              <w:t>王全胜</w:t>
            </w:r>
          </w:p>
        </w:tc>
        <w:tc>
          <w:tcPr>
            <w:tcW w:w="1706" w:type="dxa"/>
            <w:vAlign w:val="center"/>
          </w:tcPr>
          <w:p>
            <w:pPr>
              <w:spacing w:line="360" w:lineRule="auto"/>
              <w:jc w:val="center"/>
              <w:rPr>
                <w:kern w:val="0"/>
                <w:sz w:val="24"/>
                <w:szCs w:val="32"/>
              </w:rPr>
            </w:pPr>
            <w:r>
              <w:rPr>
                <w:rFonts w:hint="eastAsia"/>
                <w:kern w:val="0"/>
                <w:sz w:val="24"/>
                <w:szCs w:val="32"/>
              </w:rPr>
              <w:t>汇贤中学</w:t>
            </w:r>
          </w:p>
        </w:tc>
        <w:tc>
          <w:tcPr>
            <w:tcW w:w="1706" w:type="dxa"/>
            <w:vAlign w:val="center"/>
          </w:tcPr>
          <w:p>
            <w:pPr>
              <w:spacing w:line="360" w:lineRule="auto"/>
              <w:jc w:val="center"/>
              <w:rPr>
                <w:kern w:val="0"/>
                <w:sz w:val="24"/>
                <w:szCs w:val="32"/>
              </w:rPr>
            </w:pPr>
            <w:r>
              <w:rPr>
                <w:kern w:val="0"/>
                <w:sz w:val="24"/>
                <w:szCs w:val="32"/>
              </w:rPr>
              <w:t>龚雨佳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vAlign w:val="center"/>
          </w:tcPr>
          <w:p>
            <w:pPr>
              <w:spacing w:line="360" w:lineRule="auto"/>
              <w:jc w:val="center"/>
              <w:rPr>
                <w:kern w:val="0"/>
                <w:sz w:val="24"/>
                <w:szCs w:val="32"/>
              </w:rPr>
            </w:pPr>
            <w:r>
              <w:rPr>
                <w:rFonts w:hint="eastAsia"/>
                <w:kern w:val="0"/>
                <w:sz w:val="24"/>
                <w:szCs w:val="32"/>
              </w:rPr>
              <w:t>齐贤学校</w:t>
            </w:r>
          </w:p>
        </w:tc>
        <w:tc>
          <w:tcPr>
            <w:tcW w:w="1474" w:type="dxa"/>
            <w:vAlign w:val="center"/>
          </w:tcPr>
          <w:p>
            <w:pPr>
              <w:spacing w:line="360" w:lineRule="auto"/>
              <w:jc w:val="center"/>
              <w:rPr>
                <w:kern w:val="0"/>
                <w:sz w:val="24"/>
                <w:szCs w:val="32"/>
              </w:rPr>
            </w:pPr>
            <w:r>
              <w:rPr>
                <w:kern w:val="0"/>
                <w:sz w:val="24"/>
                <w:szCs w:val="32"/>
              </w:rPr>
              <w:t>乔艳</w:t>
            </w:r>
          </w:p>
        </w:tc>
        <w:tc>
          <w:tcPr>
            <w:tcW w:w="1706" w:type="dxa"/>
            <w:vAlign w:val="center"/>
          </w:tcPr>
          <w:p>
            <w:pPr>
              <w:spacing w:line="360" w:lineRule="auto"/>
              <w:jc w:val="center"/>
              <w:rPr>
                <w:kern w:val="0"/>
                <w:sz w:val="24"/>
                <w:szCs w:val="32"/>
              </w:rPr>
            </w:pPr>
            <w:r>
              <w:rPr>
                <w:rFonts w:hint="eastAsia"/>
                <w:kern w:val="0"/>
                <w:sz w:val="24"/>
                <w:szCs w:val="32"/>
              </w:rPr>
              <w:t>尚同中学</w:t>
            </w:r>
          </w:p>
        </w:tc>
        <w:tc>
          <w:tcPr>
            <w:tcW w:w="1706" w:type="dxa"/>
            <w:vAlign w:val="center"/>
          </w:tcPr>
          <w:p>
            <w:pPr>
              <w:spacing w:line="360" w:lineRule="auto"/>
              <w:jc w:val="center"/>
              <w:rPr>
                <w:kern w:val="0"/>
                <w:sz w:val="24"/>
                <w:szCs w:val="32"/>
              </w:rPr>
            </w:pPr>
            <w:r>
              <w:rPr>
                <w:kern w:val="0"/>
                <w:sz w:val="24"/>
                <w:szCs w:val="32"/>
              </w:rPr>
              <w:t>叶峻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vAlign w:val="center"/>
          </w:tcPr>
          <w:p>
            <w:pPr>
              <w:spacing w:line="360" w:lineRule="auto"/>
              <w:jc w:val="center"/>
              <w:rPr>
                <w:kern w:val="0"/>
                <w:sz w:val="24"/>
                <w:szCs w:val="32"/>
              </w:rPr>
            </w:pPr>
            <w:r>
              <w:rPr>
                <w:rFonts w:hint="eastAsia"/>
                <w:kern w:val="0"/>
                <w:sz w:val="24"/>
                <w:szCs w:val="32"/>
              </w:rPr>
              <w:t>育秀学校</w:t>
            </w:r>
          </w:p>
        </w:tc>
        <w:tc>
          <w:tcPr>
            <w:tcW w:w="1474" w:type="dxa"/>
            <w:vAlign w:val="center"/>
          </w:tcPr>
          <w:p>
            <w:pPr>
              <w:spacing w:line="360" w:lineRule="auto"/>
              <w:jc w:val="center"/>
              <w:rPr>
                <w:kern w:val="0"/>
                <w:sz w:val="24"/>
                <w:szCs w:val="32"/>
              </w:rPr>
            </w:pPr>
            <w:r>
              <w:rPr>
                <w:rFonts w:hint="eastAsia"/>
                <w:kern w:val="0"/>
                <w:sz w:val="24"/>
                <w:szCs w:val="32"/>
              </w:rPr>
              <w:t>杨阳</w:t>
            </w:r>
          </w:p>
        </w:tc>
        <w:tc>
          <w:tcPr>
            <w:tcW w:w="1706" w:type="dxa"/>
            <w:vAlign w:val="center"/>
          </w:tcPr>
          <w:p>
            <w:pPr>
              <w:spacing w:line="360" w:lineRule="auto"/>
              <w:jc w:val="center"/>
              <w:rPr>
                <w:kern w:val="0"/>
                <w:sz w:val="24"/>
                <w:szCs w:val="32"/>
              </w:rPr>
            </w:pPr>
            <w:r>
              <w:rPr>
                <w:rFonts w:hint="eastAsia"/>
                <w:kern w:val="0"/>
                <w:sz w:val="24"/>
                <w:szCs w:val="32"/>
              </w:rPr>
              <w:t>肇文学校</w:t>
            </w:r>
          </w:p>
        </w:tc>
        <w:tc>
          <w:tcPr>
            <w:tcW w:w="1706" w:type="dxa"/>
            <w:vAlign w:val="center"/>
          </w:tcPr>
          <w:p>
            <w:pPr>
              <w:spacing w:line="360" w:lineRule="auto"/>
              <w:jc w:val="center"/>
              <w:rPr>
                <w:kern w:val="0"/>
                <w:sz w:val="24"/>
                <w:szCs w:val="32"/>
              </w:rPr>
            </w:pPr>
            <w:r>
              <w:rPr>
                <w:rFonts w:hint="eastAsia"/>
                <w:kern w:val="0"/>
                <w:sz w:val="24"/>
                <w:szCs w:val="32"/>
              </w:rPr>
              <w:t>马丹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vAlign w:val="center"/>
          </w:tcPr>
          <w:p>
            <w:pPr>
              <w:spacing w:line="360" w:lineRule="auto"/>
              <w:jc w:val="center"/>
              <w:rPr>
                <w:kern w:val="0"/>
                <w:sz w:val="24"/>
                <w:szCs w:val="32"/>
              </w:rPr>
            </w:pPr>
            <w:r>
              <w:rPr>
                <w:rFonts w:hint="eastAsia"/>
                <w:kern w:val="0"/>
                <w:sz w:val="24"/>
                <w:szCs w:val="32"/>
              </w:rPr>
              <w:t>平安学校</w:t>
            </w:r>
          </w:p>
        </w:tc>
        <w:tc>
          <w:tcPr>
            <w:tcW w:w="1474" w:type="dxa"/>
            <w:vAlign w:val="center"/>
          </w:tcPr>
          <w:p>
            <w:pPr>
              <w:spacing w:line="360" w:lineRule="auto"/>
              <w:jc w:val="center"/>
              <w:rPr>
                <w:kern w:val="0"/>
                <w:sz w:val="24"/>
                <w:szCs w:val="32"/>
              </w:rPr>
            </w:pPr>
            <w:r>
              <w:rPr>
                <w:rFonts w:hint="eastAsia"/>
                <w:kern w:val="0"/>
                <w:sz w:val="24"/>
                <w:szCs w:val="32"/>
              </w:rPr>
              <w:t>俞晨晨</w:t>
            </w:r>
          </w:p>
        </w:tc>
        <w:tc>
          <w:tcPr>
            <w:tcW w:w="1706" w:type="dxa"/>
            <w:vAlign w:val="center"/>
          </w:tcPr>
          <w:p>
            <w:pPr>
              <w:spacing w:line="360" w:lineRule="auto"/>
              <w:jc w:val="center"/>
              <w:rPr>
                <w:kern w:val="0"/>
                <w:sz w:val="24"/>
                <w:szCs w:val="32"/>
              </w:rPr>
            </w:pPr>
            <w:r>
              <w:rPr>
                <w:rFonts w:hint="eastAsia"/>
                <w:kern w:val="0"/>
                <w:sz w:val="24"/>
                <w:szCs w:val="32"/>
              </w:rPr>
              <w:t>思言小学</w:t>
            </w:r>
          </w:p>
        </w:tc>
        <w:tc>
          <w:tcPr>
            <w:tcW w:w="1706" w:type="dxa"/>
            <w:vAlign w:val="center"/>
          </w:tcPr>
          <w:p>
            <w:pPr>
              <w:spacing w:line="360" w:lineRule="auto"/>
              <w:jc w:val="center"/>
              <w:rPr>
                <w:kern w:val="0"/>
                <w:sz w:val="24"/>
                <w:szCs w:val="32"/>
              </w:rPr>
            </w:pPr>
            <w:r>
              <w:rPr>
                <w:rFonts w:hint="eastAsia"/>
                <w:kern w:val="0"/>
                <w:sz w:val="24"/>
                <w:szCs w:val="32"/>
              </w:rPr>
              <w:t>施建英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vAlign w:val="center"/>
          </w:tcPr>
          <w:p>
            <w:pPr>
              <w:spacing w:line="360" w:lineRule="auto"/>
              <w:jc w:val="center"/>
              <w:rPr>
                <w:kern w:val="0"/>
                <w:sz w:val="24"/>
                <w:szCs w:val="32"/>
              </w:rPr>
            </w:pPr>
            <w:r>
              <w:rPr>
                <w:rFonts w:hint="eastAsia"/>
                <w:kern w:val="0"/>
                <w:sz w:val="24"/>
                <w:szCs w:val="32"/>
              </w:rPr>
              <w:t>思言小学</w:t>
            </w:r>
          </w:p>
        </w:tc>
        <w:tc>
          <w:tcPr>
            <w:tcW w:w="1474" w:type="dxa"/>
            <w:vAlign w:val="center"/>
          </w:tcPr>
          <w:p>
            <w:pPr>
              <w:spacing w:line="360" w:lineRule="auto"/>
              <w:jc w:val="center"/>
              <w:rPr>
                <w:kern w:val="0"/>
                <w:sz w:val="24"/>
                <w:szCs w:val="32"/>
              </w:rPr>
            </w:pPr>
            <w:r>
              <w:rPr>
                <w:rFonts w:hint="eastAsia"/>
                <w:kern w:val="0"/>
                <w:sz w:val="24"/>
                <w:szCs w:val="32"/>
              </w:rPr>
              <w:t>庄祎</w:t>
            </w:r>
          </w:p>
        </w:tc>
        <w:tc>
          <w:tcPr>
            <w:tcW w:w="1706" w:type="dxa"/>
            <w:vAlign w:val="center"/>
          </w:tcPr>
          <w:p>
            <w:pPr>
              <w:spacing w:line="360" w:lineRule="auto"/>
              <w:jc w:val="center"/>
              <w:rPr>
                <w:kern w:val="0"/>
                <w:sz w:val="24"/>
                <w:szCs w:val="32"/>
              </w:rPr>
            </w:pPr>
            <w:r>
              <w:rPr>
                <w:rFonts w:hint="eastAsia"/>
                <w:kern w:val="0"/>
                <w:sz w:val="24"/>
                <w:szCs w:val="32"/>
              </w:rPr>
              <w:t>致远高中</w:t>
            </w:r>
          </w:p>
        </w:tc>
        <w:tc>
          <w:tcPr>
            <w:tcW w:w="1706" w:type="dxa"/>
            <w:vAlign w:val="center"/>
          </w:tcPr>
          <w:p>
            <w:pPr>
              <w:spacing w:line="360" w:lineRule="auto"/>
              <w:jc w:val="center"/>
              <w:rPr>
                <w:kern w:val="0"/>
                <w:sz w:val="24"/>
                <w:szCs w:val="32"/>
              </w:rPr>
            </w:pPr>
            <w:r>
              <w:rPr>
                <w:rFonts w:hint="eastAsia"/>
                <w:kern w:val="0"/>
                <w:sz w:val="24"/>
                <w:szCs w:val="32"/>
              </w:rPr>
              <w:t>姜海霞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vAlign w:val="center"/>
          </w:tcPr>
          <w:p>
            <w:pPr>
              <w:spacing w:line="360" w:lineRule="auto"/>
              <w:jc w:val="center"/>
              <w:rPr>
                <w:kern w:val="0"/>
                <w:sz w:val="24"/>
                <w:szCs w:val="32"/>
              </w:rPr>
            </w:pPr>
            <w:r>
              <w:rPr>
                <w:rFonts w:hint="eastAsia"/>
                <w:kern w:val="0"/>
                <w:sz w:val="24"/>
                <w:szCs w:val="32"/>
              </w:rPr>
              <w:t>上师大四附中</w:t>
            </w:r>
          </w:p>
        </w:tc>
        <w:tc>
          <w:tcPr>
            <w:tcW w:w="1474" w:type="dxa"/>
            <w:vAlign w:val="center"/>
          </w:tcPr>
          <w:p>
            <w:pPr>
              <w:spacing w:line="360" w:lineRule="auto"/>
              <w:jc w:val="center"/>
              <w:rPr>
                <w:kern w:val="0"/>
                <w:sz w:val="24"/>
                <w:szCs w:val="32"/>
              </w:rPr>
            </w:pPr>
            <w:r>
              <w:rPr>
                <w:rFonts w:hint="eastAsia"/>
                <w:kern w:val="0"/>
                <w:sz w:val="24"/>
                <w:szCs w:val="32"/>
              </w:rPr>
              <w:t>朱晓翠</w:t>
            </w:r>
          </w:p>
        </w:tc>
        <w:tc>
          <w:tcPr>
            <w:tcW w:w="1706" w:type="dxa"/>
            <w:vAlign w:val="center"/>
          </w:tcPr>
          <w:p>
            <w:pPr>
              <w:spacing w:line="360" w:lineRule="auto"/>
              <w:jc w:val="center"/>
              <w:rPr>
                <w:kern w:val="0"/>
                <w:sz w:val="24"/>
                <w:szCs w:val="32"/>
              </w:rPr>
            </w:pPr>
            <w:r>
              <w:rPr>
                <w:rFonts w:hint="eastAsia"/>
                <w:kern w:val="0"/>
                <w:sz w:val="24"/>
                <w:szCs w:val="32"/>
              </w:rPr>
              <w:t>奉贤中学</w:t>
            </w:r>
          </w:p>
        </w:tc>
        <w:tc>
          <w:tcPr>
            <w:tcW w:w="1706" w:type="dxa"/>
            <w:vAlign w:val="center"/>
          </w:tcPr>
          <w:p>
            <w:pPr>
              <w:spacing w:line="360" w:lineRule="auto"/>
              <w:jc w:val="center"/>
              <w:rPr>
                <w:kern w:val="0"/>
                <w:sz w:val="24"/>
                <w:szCs w:val="32"/>
              </w:rPr>
            </w:pPr>
            <w:r>
              <w:rPr>
                <w:rFonts w:hint="eastAsia"/>
                <w:kern w:val="0"/>
                <w:sz w:val="24"/>
                <w:szCs w:val="32"/>
              </w:rPr>
              <w:t>吴明霞</w:t>
            </w:r>
          </w:p>
        </w:tc>
      </w:tr>
    </w:tbl>
    <w:p>
      <w:pPr>
        <w:spacing w:line="360" w:lineRule="auto"/>
        <w:jc w:val="left"/>
        <w:rPr>
          <w:sz w:val="24"/>
          <w:szCs w:val="32"/>
        </w:rPr>
      </w:pPr>
    </w:p>
    <w:p>
      <w:pPr>
        <w:spacing w:line="360" w:lineRule="auto"/>
        <w:jc w:val="left"/>
        <w:rPr>
          <w:sz w:val="24"/>
          <w:szCs w:val="32"/>
        </w:rPr>
      </w:pPr>
    </w:p>
    <w:p>
      <w:pPr>
        <w:rPr>
          <w:rFonts w:hint="eastAsia" w:ascii="ˎ̥" w:hAnsi="ˎ̥" w:cs="宋体"/>
          <w:b/>
          <w:color w:val="000000"/>
          <w:sz w:val="36"/>
          <w:szCs w:val="36"/>
        </w:rPr>
      </w:pPr>
    </w:p>
    <w:p>
      <w:pPr>
        <w:rPr>
          <w:rFonts w:hint="eastAsia" w:ascii="ˎ̥" w:hAnsi="ˎ̥" w:cs="宋体"/>
          <w:b/>
          <w:color w:val="000000"/>
          <w:sz w:val="36"/>
          <w:szCs w:val="36"/>
        </w:rPr>
      </w:pPr>
      <w:r>
        <w:rPr>
          <w:rFonts w:hint="eastAsia" w:ascii="ˎ̥" w:hAnsi="ˎ̥" w:cs="宋体"/>
          <w:b/>
          <w:color w:val="000000"/>
          <w:sz w:val="36"/>
          <w:szCs w:val="36"/>
        </w:rPr>
        <w:t>通知四：</w:t>
      </w:r>
    </w:p>
    <w:p>
      <w:pPr>
        <w:jc w:val="center"/>
        <w:rPr>
          <w:sz w:val="24"/>
          <w:szCs w:val="32"/>
        </w:rPr>
      </w:pPr>
      <w:r>
        <w:rPr>
          <w:rFonts w:hint="eastAsia"/>
          <w:b/>
          <w:bCs/>
          <w:sz w:val="32"/>
          <w:szCs w:val="40"/>
        </w:rPr>
        <w:t>心理通知3</w:t>
      </w:r>
    </w:p>
    <w:p>
      <w:pPr>
        <w:spacing w:line="360" w:lineRule="auto"/>
        <w:jc w:val="left"/>
        <w:rPr>
          <w:sz w:val="24"/>
          <w:szCs w:val="32"/>
        </w:rPr>
      </w:pPr>
      <w:r>
        <w:rPr>
          <w:rFonts w:hint="eastAsia"/>
          <w:sz w:val="24"/>
          <w:szCs w:val="32"/>
        </w:rPr>
        <w:t>内容：关于“中小学第二期沙盘游戏疗法培训班”的通知</w:t>
      </w:r>
    </w:p>
    <w:p>
      <w:pPr>
        <w:spacing w:line="360" w:lineRule="auto"/>
        <w:jc w:val="left"/>
        <w:rPr>
          <w:sz w:val="24"/>
          <w:szCs w:val="32"/>
        </w:rPr>
      </w:pPr>
      <w:r>
        <w:rPr>
          <w:rFonts w:hint="eastAsia"/>
          <w:sz w:val="24"/>
          <w:szCs w:val="32"/>
        </w:rPr>
        <w:t>对象：洪庙中学 张仙云</w:t>
      </w:r>
    </w:p>
    <w:p>
      <w:pPr>
        <w:spacing w:line="360" w:lineRule="auto"/>
        <w:jc w:val="left"/>
        <w:rPr>
          <w:sz w:val="24"/>
          <w:szCs w:val="32"/>
        </w:rPr>
      </w:pPr>
      <w:r>
        <w:rPr>
          <w:rFonts w:hint="eastAsia"/>
          <w:sz w:val="24"/>
          <w:szCs w:val="32"/>
        </w:rPr>
        <w:t xml:space="preserve">      肇文学校 马丹</w:t>
      </w:r>
    </w:p>
    <w:p>
      <w:pPr>
        <w:spacing w:line="360" w:lineRule="auto"/>
        <w:jc w:val="left"/>
        <w:rPr>
          <w:sz w:val="24"/>
          <w:szCs w:val="32"/>
        </w:rPr>
      </w:pPr>
      <w:r>
        <w:rPr>
          <w:rFonts w:hint="eastAsia"/>
          <w:sz w:val="24"/>
          <w:szCs w:val="32"/>
        </w:rPr>
        <w:t>时间：2019年7月11-13日</w:t>
      </w:r>
    </w:p>
    <w:p>
      <w:pPr>
        <w:spacing w:line="360" w:lineRule="auto"/>
        <w:jc w:val="left"/>
        <w:rPr>
          <w:sz w:val="24"/>
          <w:szCs w:val="32"/>
        </w:rPr>
      </w:pPr>
      <w:r>
        <w:rPr>
          <w:rFonts w:hint="eastAsia"/>
          <w:sz w:val="24"/>
          <w:szCs w:val="32"/>
        </w:rPr>
        <w:t xml:space="preserve">      8月30-9月1日</w:t>
      </w:r>
    </w:p>
    <w:p>
      <w:pPr>
        <w:spacing w:line="360" w:lineRule="auto"/>
        <w:jc w:val="left"/>
        <w:rPr>
          <w:sz w:val="24"/>
          <w:szCs w:val="32"/>
        </w:rPr>
      </w:pPr>
      <w:r>
        <w:rPr>
          <w:rFonts w:hint="eastAsia"/>
          <w:sz w:val="24"/>
          <w:szCs w:val="32"/>
        </w:rPr>
        <w:t xml:space="preserve">      9月20日-22日</w:t>
      </w:r>
    </w:p>
    <w:p>
      <w:pPr>
        <w:spacing w:line="360" w:lineRule="auto"/>
        <w:jc w:val="left"/>
        <w:rPr>
          <w:sz w:val="24"/>
          <w:szCs w:val="32"/>
        </w:rPr>
      </w:pPr>
      <w:r>
        <w:rPr>
          <w:rFonts w:hint="eastAsia"/>
          <w:sz w:val="24"/>
          <w:szCs w:val="32"/>
        </w:rPr>
        <w:t xml:space="preserve">      10月25-27日</w:t>
      </w:r>
    </w:p>
    <w:p>
      <w:pPr>
        <w:spacing w:line="360" w:lineRule="auto"/>
        <w:jc w:val="left"/>
        <w:rPr>
          <w:sz w:val="24"/>
          <w:szCs w:val="32"/>
        </w:rPr>
      </w:pPr>
      <w:r>
        <w:rPr>
          <w:rFonts w:hint="eastAsia"/>
          <w:sz w:val="24"/>
          <w:szCs w:val="32"/>
        </w:rPr>
        <w:t>地点：卢湾高级中学</w:t>
      </w:r>
    </w:p>
    <w:p>
      <w:pPr>
        <w:spacing w:line="360" w:lineRule="auto"/>
        <w:jc w:val="left"/>
        <w:rPr>
          <w:sz w:val="24"/>
          <w:szCs w:val="32"/>
        </w:rPr>
      </w:pPr>
      <w:r>
        <w:rPr>
          <w:rFonts w:hint="eastAsia"/>
          <w:sz w:val="24"/>
          <w:szCs w:val="32"/>
        </w:rPr>
        <w:t>具体通知见附件，四次培训不再单独发通知</w:t>
      </w:r>
    </w:p>
    <w:p>
      <w:pPr>
        <w:spacing w:line="300" w:lineRule="auto"/>
        <w:rPr>
          <w:rFonts w:hint="eastAsia" w:ascii="ˎ̥" w:hAnsi="ˎ̥" w:cs="宋体"/>
          <w:b/>
          <w:color w:val="000000"/>
          <w:sz w:val="36"/>
          <w:szCs w:val="36"/>
        </w:rPr>
      </w:pPr>
    </w:p>
    <w:p>
      <w:pPr>
        <w:spacing w:line="480" w:lineRule="auto"/>
        <w:rPr>
          <w:rFonts w:ascii="宋体" w:hAnsi="宋体" w:eastAsia="宋体"/>
          <w:sz w:val="24"/>
          <w:szCs w:val="24"/>
        </w:rPr>
      </w:pPr>
    </w:p>
    <w:p>
      <w:pPr>
        <w:spacing w:line="360" w:lineRule="auto"/>
        <w:jc w:val="center"/>
        <w:rPr>
          <w:rFonts w:hint="eastAsia"/>
          <w:b/>
          <w:sz w:val="32"/>
        </w:rPr>
      </w:pPr>
      <w:r>
        <w:rPr>
          <w:rFonts w:hint="eastAsia"/>
          <w:b/>
          <w:sz w:val="32"/>
        </w:rPr>
        <w:t>教育信息技术中心第19周通知</w:t>
      </w:r>
    </w:p>
    <w:p>
      <w:pPr>
        <w:spacing w:line="360" w:lineRule="auto"/>
        <w:jc w:val="center"/>
        <w:rPr>
          <w:b/>
          <w:sz w:val="22"/>
        </w:rPr>
      </w:pPr>
      <w:r>
        <w:rPr>
          <w:rFonts w:hint="eastAsia"/>
          <w:b/>
          <w:sz w:val="22"/>
        </w:rPr>
        <w:t>一、云课堂项目之竞智移动录播教室管理教师培训通知</w:t>
      </w:r>
    </w:p>
    <w:p>
      <w:pPr>
        <w:spacing w:line="360" w:lineRule="auto"/>
      </w:pPr>
      <w:r>
        <w:rPr>
          <w:rFonts w:hint="eastAsia"/>
          <w:b/>
        </w:rPr>
        <w:t>时间：</w:t>
      </w:r>
      <w:r>
        <w:rPr>
          <w:rFonts w:hint="eastAsia" w:ascii="宋体" w:hAnsi="宋体"/>
          <w:szCs w:val="21"/>
        </w:rPr>
        <w:t>2019年6月26日(星期三)下午13：30</w:t>
      </w:r>
    </w:p>
    <w:p>
      <w:pPr>
        <w:spacing w:line="360" w:lineRule="auto"/>
        <w:rPr>
          <w:rFonts w:ascii="等线 Light" w:hAnsi="等线 Light" w:eastAsia="等线 Light" w:cs="等线 Light"/>
          <w:color w:val="000000"/>
          <w:szCs w:val="21"/>
          <w:shd w:val="clear" w:color="auto" w:fill="FFFFFF"/>
        </w:rPr>
      </w:pPr>
      <w:r>
        <w:rPr>
          <w:rFonts w:hint="eastAsia"/>
          <w:b/>
        </w:rPr>
        <w:t>内容：</w:t>
      </w:r>
      <w:r>
        <w:rPr>
          <w:rFonts w:hint="eastAsia"/>
        </w:rPr>
        <w:t>录播教室使用管理教师培训</w:t>
      </w:r>
    </w:p>
    <w:p>
      <w:pPr>
        <w:spacing w:line="360" w:lineRule="auto"/>
        <w:rPr>
          <w:rFonts w:ascii="等线" w:hAnsi="等线" w:cs="等线"/>
          <w:szCs w:val="21"/>
        </w:rPr>
      </w:pPr>
      <w:r>
        <w:rPr>
          <w:rFonts w:hint="eastAsia"/>
          <w:b/>
        </w:rPr>
        <w:t>对象：</w:t>
      </w:r>
      <w:r>
        <w:rPr>
          <w:rFonts w:hint="eastAsia"/>
        </w:rPr>
        <w:t>幼儿园竞智移动录播教室管理教师</w:t>
      </w:r>
    </w:p>
    <w:p>
      <w:pPr>
        <w:spacing w:line="360" w:lineRule="auto"/>
      </w:pPr>
      <w:r>
        <w:rPr>
          <w:rFonts w:hint="eastAsia"/>
          <w:b/>
        </w:rPr>
        <w:t>备注：</w:t>
      </w:r>
      <w:r>
        <w:rPr>
          <w:rFonts w:hint="eastAsia"/>
        </w:rPr>
        <w:t>活动重要，每园须指派1人参加,有分部的幼儿园可指派2人参加。</w:t>
      </w:r>
    </w:p>
    <w:p>
      <w:pPr>
        <w:spacing w:line="360" w:lineRule="auto"/>
      </w:pPr>
      <w:r>
        <w:rPr>
          <w:rFonts w:hint="eastAsia"/>
          <w:b/>
        </w:rPr>
        <w:t>地点：</w:t>
      </w:r>
      <w:r>
        <w:rPr>
          <w:rFonts w:hint="eastAsia"/>
        </w:rPr>
        <w:t>奉贤区育秀幼儿园总部（奉贤区南奉公路9325弄118号）（吴慧强 15900598119）</w:t>
      </w:r>
    </w:p>
    <w:p>
      <w:pPr>
        <w:jc w:val="center"/>
        <w:rPr>
          <w:rFonts w:ascii="微软雅黑" w:hAnsi="微软雅黑" w:eastAsia="微软雅黑" w:cs="微软雅黑"/>
          <w:b/>
          <w:bCs/>
          <w:sz w:val="32"/>
          <w:szCs w:val="32"/>
        </w:rPr>
      </w:pPr>
    </w:p>
    <w:p>
      <w:pPr>
        <w:jc w:val="center"/>
        <w:rPr>
          <w:rFonts w:hint="eastAsia" w:ascii="微软雅黑" w:hAnsi="微软雅黑" w:eastAsia="微软雅黑" w:cs="微软雅黑"/>
          <w:b/>
          <w:bCs/>
          <w:sz w:val="32"/>
          <w:szCs w:val="32"/>
        </w:rPr>
      </w:pPr>
    </w:p>
    <w:p>
      <w:pPr>
        <w:jc w:val="center"/>
        <w:rPr>
          <w:rFonts w:ascii="宋体" w:hAnsi="宋体" w:cs="宋体"/>
          <w:b/>
          <w:bCs/>
          <w:sz w:val="32"/>
          <w:szCs w:val="32"/>
        </w:rPr>
      </w:pPr>
      <w:r>
        <w:rPr>
          <w:rFonts w:hint="eastAsia" w:ascii="微软雅黑" w:hAnsi="微软雅黑" w:eastAsia="微软雅黑" w:cs="微软雅黑"/>
          <w:b/>
          <w:bCs/>
          <w:sz w:val="32"/>
          <w:szCs w:val="32"/>
        </w:rPr>
        <w:t>二、关于上海奉贤区中小学教师信息素养提升培训的通知</w:t>
      </w:r>
    </w:p>
    <w:p>
      <w:pPr>
        <w:rPr>
          <w:rFonts w:hint="eastAsia" w:ascii="宋体" w:hAnsi="宋体" w:eastAsia="宋体" w:cs="宋体"/>
          <w:color w:val="0000FF"/>
          <w:lang w:eastAsia="zh-CN"/>
        </w:rPr>
      </w:pPr>
      <w:bookmarkStart w:id="32" w:name="_GoBack"/>
      <w:r>
        <w:rPr>
          <w:rFonts w:hint="eastAsia" w:ascii="宋体" w:hAnsi="宋体" w:cs="宋体"/>
          <w:color w:val="0000FF"/>
          <w:lang w:eastAsia="zh-CN"/>
        </w:rPr>
        <w:t>全体教师参与</w:t>
      </w:r>
    </w:p>
    <w:bookmarkEnd w:id="32"/>
    <w:p>
      <w:pPr>
        <w:ind w:firstLine="424" w:firstLineChars="193"/>
        <w:rPr>
          <w:rFonts w:hint="eastAsia" w:ascii="宋体" w:hAnsi="宋体" w:cs="宋体"/>
        </w:rPr>
      </w:pPr>
      <w:r>
        <w:rPr>
          <w:rFonts w:hint="eastAsia" w:ascii="宋体" w:hAnsi="宋体"/>
          <w:color w:val="000000"/>
          <w:sz w:val="22"/>
        </w:rPr>
        <w:t>为了帮助教师用“互联网+”的思维方式和最新的信息技术手段来变革、改进课堂教学，打造智能高效、富有智慧的课堂教学环境，通过智慧的教与学，促进学生个性化成长和智慧发展，解决传统课堂教学中长期存在和难以解决的问题，教育信息技术中心组织开展上海奉贤区中小学教师信息素养提升培训项目（互联网+环境下的交互式教学），</w:t>
      </w:r>
      <w:r>
        <w:rPr>
          <w:rFonts w:hint="eastAsia" w:ascii="宋体" w:hAnsi="宋体" w:cs="宋体"/>
        </w:rPr>
        <w:t>本次培训为线上学习，将在</w:t>
      </w:r>
      <w:r>
        <w:rPr>
          <w:rFonts w:hint="eastAsia" w:ascii="宋体" w:hAnsi="宋体" w:cs="宋体"/>
          <w:b/>
          <w:color w:val="FF0000"/>
        </w:rPr>
        <w:t>7月 1 日开通</w:t>
      </w:r>
      <w:r>
        <w:rPr>
          <w:rFonts w:hint="eastAsia" w:ascii="宋体" w:hAnsi="宋体" w:cs="宋体"/>
        </w:rPr>
        <w:t>。培训分为两部分，分别为线上课程学习和线上考试。线上课程共 36 节短视频课程、8 套考试试卷，线上考试支持重考，考试分数以最高一次分数为准。</w:t>
      </w:r>
    </w:p>
    <w:p>
      <w:pPr>
        <w:ind w:firstLine="405" w:firstLineChars="193"/>
        <w:rPr>
          <w:rFonts w:hint="eastAsia" w:ascii="宋体" w:hAnsi="宋体" w:cs="宋体"/>
        </w:rPr>
      </w:pPr>
      <w:r>
        <w:rPr>
          <w:rFonts w:hint="eastAsia" w:ascii="宋体" w:hAnsi="宋体" w:cs="宋体"/>
        </w:rPr>
        <w:t>整个培训学习，每位教师的培训学习总积分大于208积分（满分260积分），即视为本次培训学习合格。培训学习时间为 7 月 1 日至9 月 1 日，参与培训学习的老师在培训期间可以自由时间学习、考试，最终培训合格的教师将获得区级培训1个学分。</w:t>
      </w:r>
    </w:p>
    <w:p>
      <w:pPr>
        <w:rPr>
          <w:rFonts w:hint="eastAsia" w:ascii="宋体" w:hAnsi="宋体" w:cs="宋体"/>
        </w:rPr>
      </w:pPr>
    </w:p>
    <w:p>
      <w:pPr>
        <w:rPr>
          <w:rFonts w:hint="eastAsia" w:ascii="宋体" w:hAnsi="宋体" w:cs="宋体"/>
        </w:rPr>
      </w:pPr>
    </w:p>
    <w:p>
      <w:pPr>
        <w:jc w:val="center"/>
        <w:rPr>
          <w:rFonts w:hint="eastAsia" w:ascii="宋体" w:hAnsi="宋体"/>
          <w:b/>
          <w:bCs/>
          <w:sz w:val="24"/>
        </w:rPr>
      </w:pPr>
      <w:bookmarkStart w:id="0" w:name="_Toc2744"/>
      <w:r>
        <w:rPr>
          <w:rFonts w:hint="eastAsia" w:ascii="宋体" w:hAnsi="宋体"/>
          <w:b/>
          <w:bCs/>
          <w:sz w:val="24"/>
        </w:rPr>
        <w:t>课程学习问与答</w:t>
      </w:r>
    </w:p>
    <w:p>
      <w:pPr>
        <w:jc w:val="center"/>
        <w:rPr>
          <w:rFonts w:ascii="宋体" w:hAnsi="宋体"/>
          <w:b/>
          <w:bCs/>
          <w:sz w:val="24"/>
        </w:rPr>
      </w:pPr>
    </w:p>
    <w:p>
      <w:pPr>
        <w:pStyle w:val="9"/>
        <w:tabs>
          <w:tab w:val="right" w:leader="dot" w:pos="8306"/>
        </w:tabs>
      </w:pPr>
      <w:r>
        <w:fldChar w:fldCharType="begin"/>
      </w:r>
      <w:r>
        <w:instrText xml:space="preserve"> HYPERLINK \l _Toc26217 </w:instrText>
      </w:r>
      <w:r>
        <w:fldChar w:fldCharType="separate"/>
      </w:r>
      <w:r>
        <w:rPr>
          <w:rFonts w:hint="eastAsia" w:ascii="宋体" w:hAnsi="宋体" w:cs="宋体"/>
        </w:rPr>
        <w:t>Q1：如何注册希沃学院学习账号？</w:t>
      </w:r>
      <w:r>
        <w:tab/>
      </w:r>
      <w:r>
        <w:t>1</w:t>
      </w:r>
      <w:r>
        <w:fldChar w:fldCharType="end"/>
      </w:r>
    </w:p>
    <w:p>
      <w:pPr>
        <w:pStyle w:val="9"/>
        <w:tabs>
          <w:tab w:val="right" w:leader="dot" w:pos="8306"/>
        </w:tabs>
      </w:pPr>
      <w:r>
        <w:fldChar w:fldCharType="begin"/>
      </w:r>
      <w:r>
        <w:instrText xml:space="preserve"> HYPERLINK \l _Toc19832 </w:instrText>
      </w:r>
      <w:r>
        <w:fldChar w:fldCharType="separate"/>
      </w:r>
      <w:r>
        <w:rPr>
          <w:rFonts w:hint="eastAsia" w:ascii="宋体" w:hAnsi="宋体" w:cs="宋体"/>
        </w:rPr>
        <w:t>Q2：本次培训学习分为哪些环节？</w:t>
      </w:r>
      <w:r>
        <w:tab/>
      </w:r>
      <w:r>
        <w:t>2</w:t>
      </w:r>
      <w:r>
        <w:fldChar w:fldCharType="end"/>
      </w:r>
    </w:p>
    <w:p>
      <w:pPr>
        <w:pStyle w:val="9"/>
        <w:tabs>
          <w:tab w:val="right" w:leader="dot" w:pos="8306"/>
        </w:tabs>
      </w:pPr>
      <w:r>
        <w:fldChar w:fldCharType="begin"/>
      </w:r>
      <w:r>
        <w:instrText xml:space="preserve"> HYPERLINK \l _Toc25781 </w:instrText>
      </w:r>
      <w:r>
        <w:fldChar w:fldCharType="separate"/>
      </w:r>
      <w:r>
        <w:rPr>
          <w:rFonts w:hint="eastAsia" w:ascii="宋体" w:hAnsi="宋体" w:cs="宋体"/>
        </w:rPr>
        <w:t>Q3：如何获取本次培训学习的课程地址？</w:t>
      </w:r>
      <w:r>
        <w:tab/>
      </w:r>
      <w:r>
        <w:t>2</w:t>
      </w:r>
      <w:r>
        <w:fldChar w:fldCharType="end"/>
      </w:r>
    </w:p>
    <w:p>
      <w:pPr>
        <w:pStyle w:val="9"/>
        <w:tabs>
          <w:tab w:val="right" w:leader="dot" w:pos="8306"/>
        </w:tabs>
      </w:pPr>
      <w:r>
        <w:fldChar w:fldCharType="begin"/>
      </w:r>
      <w:r>
        <w:instrText xml:space="preserve"> HYPERLINK \l _Toc9004 </w:instrText>
      </w:r>
      <w:r>
        <w:fldChar w:fldCharType="separate"/>
      </w:r>
      <w:r>
        <w:rPr>
          <w:rFonts w:hint="eastAsia" w:ascii="宋体" w:hAnsi="宋体" w:cs="宋体"/>
        </w:rPr>
        <w:t>Q4：如何进行课程学习页面的身份认证？</w:t>
      </w:r>
      <w:r>
        <w:tab/>
      </w:r>
      <w:r>
        <w:t>2</w:t>
      </w:r>
      <w:r>
        <w:fldChar w:fldCharType="end"/>
      </w:r>
    </w:p>
    <w:p>
      <w:pPr>
        <w:pStyle w:val="9"/>
        <w:tabs>
          <w:tab w:val="right" w:leader="dot" w:pos="8306"/>
        </w:tabs>
      </w:pPr>
      <w:r>
        <w:fldChar w:fldCharType="begin"/>
      </w:r>
      <w:r>
        <w:instrText xml:space="preserve"> HYPERLINK \l _Toc24305 </w:instrText>
      </w:r>
      <w:r>
        <w:fldChar w:fldCharType="separate"/>
      </w:r>
      <w:r>
        <w:rPr>
          <w:rFonts w:hint="eastAsia" w:ascii="宋体" w:hAnsi="宋体" w:cs="宋体"/>
        </w:rPr>
        <w:t>Q5：如何进行线上课程学习？</w:t>
      </w:r>
      <w:r>
        <w:tab/>
      </w:r>
      <w:r>
        <w:t>3</w:t>
      </w:r>
      <w:r>
        <w:fldChar w:fldCharType="end"/>
      </w:r>
    </w:p>
    <w:p>
      <w:pPr>
        <w:pStyle w:val="9"/>
        <w:tabs>
          <w:tab w:val="right" w:leader="dot" w:pos="8306"/>
        </w:tabs>
      </w:pPr>
      <w:r>
        <w:fldChar w:fldCharType="begin"/>
      </w:r>
      <w:r>
        <w:instrText xml:space="preserve"> HYPERLINK \l _Toc31511 </w:instrText>
      </w:r>
      <w:r>
        <w:fldChar w:fldCharType="separate"/>
      </w:r>
      <w:r>
        <w:rPr>
          <w:rFonts w:hint="eastAsia" w:ascii="宋体" w:hAnsi="宋体" w:cs="宋体"/>
        </w:rPr>
        <w:t>Q6：如何参与本次课程培训考试？</w:t>
      </w:r>
      <w:r>
        <w:tab/>
      </w:r>
      <w:r>
        <w:t>4</w:t>
      </w:r>
      <w:r>
        <w:fldChar w:fldCharType="end"/>
      </w:r>
    </w:p>
    <w:p>
      <w:pPr>
        <w:pStyle w:val="9"/>
        <w:tabs>
          <w:tab w:val="right" w:leader="dot" w:pos="8306"/>
        </w:tabs>
      </w:pPr>
      <w:r>
        <w:fldChar w:fldCharType="begin"/>
      </w:r>
      <w:r>
        <w:instrText xml:space="preserve"> HYPERLINK \l _Toc22897 </w:instrText>
      </w:r>
      <w:r>
        <w:fldChar w:fldCharType="separate"/>
      </w:r>
      <w:r>
        <w:rPr>
          <w:rFonts w:hint="eastAsia" w:ascii="宋体" w:hAnsi="宋体" w:cs="宋体"/>
        </w:rPr>
        <w:t>Q7：如何才能通过本次培训学习考核？</w:t>
      </w:r>
      <w:r>
        <w:tab/>
      </w:r>
      <w:r>
        <w:t>6</w:t>
      </w:r>
      <w:r>
        <w:fldChar w:fldCharType="end"/>
      </w:r>
    </w:p>
    <w:p>
      <w:pPr>
        <w:pStyle w:val="9"/>
        <w:tabs>
          <w:tab w:val="right" w:leader="dot" w:pos="8306"/>
        </w:tabs>
      </w:pPr>
      <w:r>
        <w:fldChar w:fldCharType="begin"/>
      </w:r>
      <w:r>
        <w:instrText xml:space="preserve"> HYPERLINK \l _Toc623 </w:instrText>
      </w:r>
      <w:r>
        <w:fldChar w:fldCharType="separate"/>
      </w:r>
      <w:r>
        <w:rPr>
          <w:rFonts w:hint="eastAsia" w:ascii="宋体" w:hAnsi="宋体" w:cs="宋体"/>
        </w:rPr>
        <w:t>Q8：培训期间有课程学习的问题，如何解决？</w:t>
      </w:r>
      <w:r>
        <w:tab/>
      </w:r>
      <w:r>
        <w:t>6</w:t>
      </w:r>
      <w:r>
        <w:fldChar w:fldCharType="end"/>
      </w:r>
    </w:p>
    <w:p>
      <w:pPr>
        <w:jc w:val="left"/>
        <w:rPr>
          <w:rFonts w:hint="eastAsia" w:ascii="宋体" w:hAnsi="宋体" w:cs="宋体"/>
          <w:color w:val="BEBEBE"/>
          <w:sz w:val="18"/>
          <w:szCs w:val="18"/>
        </w:rPr>
      </w:pPr>
      <w:bookmarkStart w:id="1" w:name="_Toc1169"/>
    </w:p>
    <w:p>
      <w:pPr>
        <w:jc w:val="left"/>
        <w:rPr>
          <w:rFonts w:hint="eastAsia" w:ascii="宋体" w:hAnsi="宋体" w:cs="宋体"/>
          <w:color w:val="BEBEBE"/>
          <w:sz w:val="18"/>
          <w:szCs w:val="18"/>
        </w:rPr>
      </w:pPr>
      <w:r>
        <w:rPr>
          <w:rFonts w:hint="eastAsia" w:ascii="宋体" w:hAnsi="宋体" w:cs="宋体"/>
          <w:color w:val="BEBEBE"/>
          <w:sz w:val="18"/>
          <w:szCs w:val="18"/>
        </w:rPr>
        <w:t>按住键盘Ctrl键并单击鼠标，直接跳转到问答详情</w:t>
      </w:r>
      <w:bookmarkEnd w:id="0"/>
      <w:bookmarkEnd w:id="1"/>
    </w:p>
    <w:p>
      <w:pPr>
        <w:jc w:val="left"/>
        <w:rPr>
          <w:rFonts w:ascii="宋体" w:hAnsi="宋体" w:cs="宋体"/>
          <w:color w:val="BEBEBE"/>
          <w:sz w:val="18"/>
          <w:szCs w:val="18"/>
        </w:rPr>
      </w:pPr>
    </w:p>
    <w:p>
      <w:pPr>
        <w:rPr>
          <w:rFonts w:hint="eastAsia" w:ascii="宋体" w:hAnsi="宋体" w:cs="宋体"/>
        </w:rPr>
      </w:pPr>
    </w:p>
    <w:p>
      <w:pPr>
        <w:rPr>
          <w:rFonts w:hint="eastAsia" w:ascii="宋体" w:hAnsi="宋体" w:cs="宋体"/>
          <w:b/>
          <w:bCs/>
          <w:sz w:val="24"/>
        </w:rPr>
      </w:pPr>
      <w:bookmarkStart w:id="2" w:name="_Toc21710"/>
      <w:bookmarkStart w:id="3" w:name="_Toc26489"/>
      <w:bookmarkStart w:id="4" w:name="_Toc26217"/>
      <w:r>
        <w:rPr>
          <w:rFonts w:hint="eastAsia" w:ascii="宋体" w:hAnsi="宋体" w:cs="宋体"/>
          <w:b/>
          <w:bCs/>
          <w:sz w:val="24"/>
        </w:rPr>
        <w:t>Q1：如何注册希沃学院学习账号？</w:t>
      </w:r>
      <w:bookmarkEnd w:id="2"/>
      <w:bookmarkEnd w:id="3"/>
      <w:bookmarkEnd w:id="4"/>
    </w:p>
    <w:p>
      <w:pPr>
        <w:rPr>
          <w:rFonts w:hint="eastAsia" w:ascii="宋体" w:hAnsi="宋体" w:cs="宋体"/>
        </w:rPr>
      </w:pPr>
      <w:r>
        <w:rPr>
          <w:rFonts w:hint="eastAsia" w:ascii="宋体" w:hAnsi="宋体" w:cs="宋体"/>
        </w:rPr>
        <w:t>答：</w:t>
      </w:r>
    </w:p>
    <w:p>
      <w:pPr>
        <w:rPr>
          <w:rFonts w:hint="eastAsia" w:ascii="宋体" w:hAnsi="宋体" w:cs="宋体"/>
          <w:color w:val="A4A4A4"/>
        </w:rPr>
      </w:pPr>
      <w:r>
        <w:rPr>
          <w:rFonts w:hint="eastAsia" w:ascii="宋体" w:hAnsi="宋体" w:cs="宋体"/>
        </w:rPr>
        <w:t>使用手机微信扫描下方二维码，关注希沃学院微信公众号，按注册提示，输入您的手机号、手机短信验证码即可完成学习账号注册。</w:t>
      </w:r>
      <w:r>
        <w:rPr>
          <w:rFonts w:hint="eastAsia" w:ascii="宋体" w:hAnsi="宋体" w:cs="宋体"/>
          <w:color w:val="A4A4A4"/>
        </w:rPr>
        <w:t>（已有希沃账号，直接登录学习即可）</w:t>
      </w:r>
    </w:p>
    <w:p>
      <w:pPr>
        <w:rPr>
          <w:rFonts w:hint="eastAsia" w:ascii="宋体" w:hAnsi="宋体" w:cs="宋体"/>
        </w:rPr>
      </w:pPr>
    </w:p>
    <w:p>
      <w:pPr>
        <w:jc w:val="center"/>
        <w:rPr>
          <w:rFonts w:hint="eastAsia" w:ascii="宋体" w:hAnsi="宋体" w:cs="宋体"/>
        </w:rPr>
      </w:pPr>
      <w:r>
        <w:rPr>
          <w:rFonts w:hint="eastAsia" w:ascii="宋体" w:hAnsi="宋体" w:cs="宋体"/>
          <w:b/>
          <w:bCs/>
          <w:color w:val="FF0000"/>
        </w:rPr>
        <w:t>手机微信扫描二维码进入注册↓↓</w:t>
      </w:r>
    </w:p>
    <w:p>
      <w:pPr>
        <w:jc w:val="center"/>
        <w:rPr>
          <w:rFonts w:hint="eastAsia" w:ascii="宋体" w:hAnsi="宋体" w:cs="宋体"/>
        </w:rPr>
      </w:pPr>
      <w:r>
        <w:rPr>
          <w:rFonts w:hint="eastAsia" w:ascii="宋体" w:hAnsi="宋体" w:cs="宋体"/>
        </w:rPr>
        <w:drawing>
          <wp:inline distT="0" distB="0" distL="114300" distR="114300">
            <wp:extent cx="2338070" cy="2338070"/>
            <wp:effectExtent l="0" t="0" r="5080" b="5080"/>
            <wp:docPr id="1" name="图片 1" descr="注册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注册二维码"/>
                    <pic:cNvPicPr>
                      <a:picLocks noChangeAspect="1"/>
                    </pic:cNvPicPr>
                  </pic:nvPicPr>
                  <pic:blipFill>
                    <a:blip r:embed="rId4"/>
                    <a:stretch>
                      <a:fillRect/>
                    </a:stretch>
                  </pic:blipFill>
                  <pic:spPr>
                    <a:xfrm>
                      <a:off x="0" y="0"/>
                      <a:ext cx="2338070" cy="2338070"/>
                    </a:xfrm>
                    <a:prstGeom prst="rect">
                      <a:avLst/>
                    </a:prstGeom>
                    <a:noFill/>
                    <a:ln w="9525">
                      <a:noFill/>
                    </a:ln>
                  </pic:spPr>
                </pic:pic>
              </a:graphicData>
            </a:graphic>
          </wp:inline>
        </w:drawing>
      </w:r>
    </w:p>
    <w:p>
      <w:pPr>
        <w:rPr>
          <w:rFonts w:hint="eastAsia" w:ascii="宋体" w:hAnsi="宋体" w:cs="宋体"/>
          <w:b/>
          <w:bCs/>
          <w:sz w:val="24"/>
        </w:rPr>
      </w:pPr>
      <w:bookmarkStart w:id="5" w:name="_Toc22829"/>
      <w:bookmarkStart w:id="6" w:name="_Toc19832"/>
      <w:bookmarkStart w:id="7" w:name="_Toc3046"/>
      <w:r>
        <w:rPr>
          <w:rFonts w:hint="eastAsia" w:ascii="宋体" w:hAnsi="宋体" w:cs="宋体"/>
          <w:b/>
          <w:bCs/>
          <w:sz w:val="24"/>
        </w:rPr>
        <w:t>Q2：本次培训学习分为哪些环节？</w:t>
      </w:r>
      <w:bookmarkEnd w:id="5"/>
      <w:bookmarkEnd w:id="6"/>
      <w:bookmarkEnd w:id="7"/>
    </w:p>
    <w:p>
      <w:pPr>
        <w:rPr>
          <w:rFonts w:hint="eastAsia" w:ascii="宋体" w:hAnsi="宋体" w:cs="宋体"/>
        </w:rPr>
      </w:pPr>
      <w:r>
        <w:rPr>
          <w:rFonts w:hint="eastAsia" w:ascii="宋体" w:hAnsi="宋体" w:cs="宋体"/>
        </w:rPr>
        <w:t>答：</w:t>
      </w:r>
    </w:p>
    <w:p>
      <w:pPr>
        <w:rPr>
          <w:rFonts w:hint="eastAsia" w:ascii="宋体" w:hAnsi="宋体" w:cs="宋体"/>
        </w:rPr>
      </w:pPr>
      <w:r>
        <w:rPr>
          <w:rFonts w:hint="eastAsia" w:ascii="宋体" w:hAnsi="宋体" w:cs="宋体"/>
        </w:rPr>
        <w:t>本次为上海市奉贤区中小学教师信息素养提升培训活动，分为线上课程学习和线上考试两部分。</w:t>
      </w:r>
    </w:p>
    <w:p>
      <w:pPr>
        <w:rPr>
          <w:rFonts w:hint="eastAsia" w:ascii="宋体" w:hAnsi="宋体" w:cs="宋体"/>
        </w:rPr>
      </w:pPr>
    </w:p>
    <w:p>
      <w:pPr>
        <w:rPr>
          <w:rFonts w:hint="eastAsia" w:ascii="宋体" w:hAnsi="宋体" w:cs="宋体"/>
          <w:b/>
          <w:bCs/>
          <w:sz w:val="24"/>
        </w:rPr>
      </w:pPr>
      <w:bookmarkStart w:id="8" w:name="_Toc6700_WPSOffice_Level1"/>
      <w:bookmarkStart w:id="9" w:name="_Toc10491"/>
      <w:bookmarkStart w:id="10" w:name="_Toc30873"/>
      <w:bookmarkStart w:id="11" w:name="_Toc25781"/>
      <w:r>
        <w:rPr>
          <w:rFonts w:hint="eastAsia" w:ascii="宋体" w:hAnsi="宋体" w:cs="宋体"/>
          <w:b/>
          <w:bCs/>
          <w:sz w:val="24"/>
        </w:rPr>
        <w:t>Q3：如何获取本次培训学习的课程地址？</w:t>
      </w:r>
      <w:bookmarkEnd w:id="8"/>
      <w:bookmarkEnd w:id="9"/>
      <w:bookmarkEnd w:id="10"/>
      <w:bookmarkEnd w:id="11"/>
    </w:p>
    <w:p>
      <w:pPr>
        <w:rPr>
          <w:rFonts w:hint="eastAsia" w:ascii="宋体" w:hAnsi="宋体" w:cs="宋体"/>
        </w:rPr>
      </w:pPr>
      <w:r>
        <w:rPr>
          <w:rFonts w:hint="eastAsia" w:ascii="宋体" w:hAnsi="宋体" w:cs="宋体"/>
        </w:rPr>
        <w:t>答：</w:t>
      </w:r>
    </w:p>
    <w:p>
      <w:pPr>
        <w:rPr>
          <w:rFonts w:hint="eastAsia" w:ascii="宋体" w:hAnsi="宋体" w:cs="宋体"/>
        </w:rPr>
      </w:pPr>
      <w:r>
        <w:rPr>
          <w:rFonts w:hint="eastAsia" w:ascii="宋体" w:hAnsi="宋体" w:cs="宋体"/>
        </w:rPr>
        <w:t>步骤1：微信扫描下方二维码，关注希沃学院微信公众号；</w:t>
      </w:r>
    </w:p>
    <w:p>
      <w:pPr>
        <w:rPr>
          <w:rFonts w:hint="eastAsia" w:ascii="宋体" w:hAnsi="宋体" w:cs="宋体"/>
        </w:rPr>
      </w:pPr>
      <w:r>
        <w:rPr>
          <w:rFonts w:hint="eastAsia" w:ascii="宋体" w:hAnsi="宋体" w:cs="宋体"/>
        </w:rPr>
        <w:t>步骤2：在对话框输入关键字【奉贤培训】获取课程学习链接；</w:t>
      </w:r>
    </w:p>
    <w:p>
      <w:pPr>
        <w:rPr>
          <w:rFonts w:hint="eastAsia" w:ascii="宋体" w:hAnsi="宋体" w:cs="宋体"/>
        </w:rPr>
      </w:pPr>
    </w:p>
    <w:p>
      <w:pPr>
        <w:jc w:val="center"/>
        <w:rPr>
          <w:rFonts w:hint="eastAsia" w:ascii="宋体" w:hAnsi="宋体" w:cs="宋体"/>
        </w:rPr>
      </w:pPr>
      <w:r>
        <w:drawing>
          <wp:inline distT="0" distB="0" distL="114300" distR="114300">
            <wp:extent cx="4943475" cy="4013835"/>
            <wp:effectExtent l="0" t="0" r="9525" b="571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4943475" cy="4013835"/>
                    </a:xfrm>
                    <a:prstGeom prst="rect">
                      <a:avLst/>
                    </a:prstGeom>
                    <a:noFill/>
                    <a:ln w="9525">
                      <a:noFill/>
                    </a:ln>
                  </pic:spPr>
                </pic:pic>
              </a:graphicData>
            </a:graphic>
          </wp:inline>
        </w:drawing>
      </w:r>
    </w:p>
    <w:p>
      <w:pPr>
        <w:rPr>
          <w:rFonts w:hint="eastAsia" w:ascii="宋体" w:hAnsi="宋体" w:cs="宋体"/>
        </w:rPr>
      </w:pPr>
    </w:p>
    <w:p>
      <w:pPr>
        <w:rPr>
          <w:rFonts w:hint="eastAsia" w:ascii="宋体" w:hAnsi="宋体" w:cs="宋体"/>
          <w:b/>
          <w:bCs/>
          <w:sz w:val="24"/>
        </w:rPr>
      </w:pPr>
      <w:bookmarkStart w:id="12" w:name="_Toc24332_WPSOffice_Level1"/>
      <w:bookmarkStart w:id="13" w:name="_Toc660"/>
      <w:bookmarkStart w:id="14" w:name="_Toc22385"/>
      <w:bookmarkStart w:id="15" w:name="_Toc9004"/>
      <w:r>
        <w:rPr>
          <w:rFonts w:hint="eastAsia" w:ascii="宋体" w:hAnsi="宋体" w:cs="宋体"/>
          <w:b/>
          <w:bCs/>
          <w:sz w:val="24"/>
        </w:rPr>
        <w:t>Q4：如何进行课程学习页面的身份认证？</w:t>
      </w:r>
      <w:bookmarkEnd w:id="12"/>
      <w:bookmarkEnd w:id="13"/>
      <w:bookmarkEnd w:id="14"/>
      <w:bookmarkEnd w:id="15"/>
    </w:p>
    <w:p>
      <w:pPr>
        <w:rPr>
          <w:rFonts w:hint="eastAsia" w:ascii="宋体" w:hAnsi="宋体" w:cs="宋体"/>
        </w:rPr>
      </w:pPr>
      <w:r>
        <w:rPr>
          <w:rFonts w:hint="eastAsia" w:ascii="宋体" w:hAnsi="宋体" w:cs="宋体"/>
        </w:rPr>
        <w:t>答：</w:t>
      </w:r>
    </w:p>
    <w:p>
      <w:pPr>
        <w:rPr>
          <w:rFonts w:hint="eastAsia" w:ascii="宋体" w:hAnsi="宋体" w:cs="宋体"/>
        </w:rPr>
      </w:pPr>
      <w:r>
        <w:rPr>
          <w:rFonts w:hint="eastAsia" w:ascii="宋体" w:hAnsi="宋体" w:cs="宋体"/>
        </w:rPr>
        <w:t>手机上打开课程学习链接，点击登录按钮，输入的希沃账号、密码；登录成功后，按页面提示，真实填写个人身份信息，完成认证即可进入学习课程。</w:t>
      </w:r>
    </w:p>
    <w:p>
      <w:pPr>
        <w:rPr>
          <w:rFonts w:hint="eastAsia" w:ascii="宋体" w:hAnsi="宋体" w:cs="宋体"/>
        </w:rPr>
      </w:pPr>
    </w:p>
    <w:p>
      <w:r>
        <w:drawing>
          <wp:inline distT="0" distB="0" distL="114300" distR="114300">
            <wp:extent cx="5270500" cy="44577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0500" cy="4457700"/>
                    </a:xfrm>
                    <a:prstGeom prst="rect">
                      <a:avLst/>
                    </a:prstGeom>
                    <a:noFill/>
                    <a:ln w="9525">
                      <a:noFill/>
                    </a:ln>
                  </pic:spPr>
                </pic:pic>
              </a:graphicData>
            </a:graphic>
          </wp:inline>
        </w:drawing>
      </w:r>
    </w:p>
    <w:p>
      <w:pPr>
        <w:rPr>
          <w:rFonts w:hint="eastAsia"/>
        </w:rPr>
      </w:pPr>
    </w:p>
    <w:p>
      <w:pPr>
        <w:rPr>
          <w:rFonts w:hint="eastAsia" w:ascii="宋体" w:hAnsi="宋体" w:cs="宋体"/>
        </w:rPr>
      </w:pPr>
      <w:r>
        <w:rPr>
          <w:rFonts w:hint="eastAsia" w:ascii="宋体" w:hAnsi="宋体" w:cs="宋体"/>
        </w:rPr>
        <w:t>♡温馨提示：</w:t>
      </w:r>
    </w:p>
    <w:p>
      <w:pPr>
        <w:rPr>
          <w:rFonts w:hint="eastAsia" w:ascii="宋体" w:hAnsi="宋体" w:cs="宋体"/>
        </w:rPr>
      </w:pPr>
      <w:r>
        <w:rPr>
          <w:rFonts w:hint="eastAsia" w:ascii="宋体" w:hAnsi="宋体" w:cs="宋体"/>
        </w:rPr>
        <w:t>1、进行身份认证时，个人信息务必核对检查无误后再提交，否则将影响您的培训学分认定。</w:t>
      </w:r>
    </w:p>
    <w:p>
      <w:pPr>
        <w:rPr>
          <w:rFonts w:hint="eastAsia" w:ascii="宋体" w:hAnsi="宋体" w:cs="宋体"/>
        </w:rPr>
      </w:pPr>
      <w:r>
        <w:rPr>
          <w:rFonts w:hint="eastAsia" w:ascii="宋体" w:hAnsi="宋体" w:cs="宋体"/>
        </w:rPr>
        <w:t>2、如没有注册希沃账号，请使用手机号注册，注册成功后登录，方可可以进行身份认证；</w:t>
      </w:r>
    </w:p>
    <w:p>
      <w:pPr>
        <w:rPr>
          <w:rFonts w:hint="eastAsia" w:ascii="宋体" w:hAnsi="宋体" w:cs="宋体"/>
        </w:rPr>
      </w:pPr>
      <w:r>
        <w:rPr>
          <w:rFonts w:hint="eastAsia" w:ascii="宋体" w:hAnsi="宋体" w:cs="宋体"/>
        </w:rPr>
        <w:t>3、如密码忘记，在希沃学院微信公众号回复关键词“忘记密码”，通过手机短信验证码重置密码后再认证。</w:t>
      </w:r>
    </w:p>
    <w:p>
      <w:pPr>
        <w:rPr>
          <w:rFonts w:hint="eastAsia" w:ascii="宋体" w:hAnsi="宋体" w:cs="宋体"/>
        </w:rPr>
      </w:pPr>
    </w:p>
    <w:p>
      <w:pPr>
        <w:rPr>
          <w:rFonts w:hint="eastAsia" w:ascii="宋体" w:hAnsi="宋体" w:cs="宋体"/>
          <w:b/>
          <w:bCs/>
          <w:sz w:val="24"/>
        </w:rPr>
      </w:pPr>
      <w:bookmarkStart w:id="16" w:name="_Toc5844_WPSOffice_Level1"/>
      <w:bookmarkStart w:id="17" w:name="_Toc15214"/>
      <w:bookmarkStart w:id="18" w:name="_Toc29575"/>
      <w:bookmarkStart w:id="19" w:name="_Toc24305"/>
      <w:r>
        <w:rPr>
          <w:rFonts w:hint="eastAsia" w:ascii="宋体" w:hAnsi="宋体" w:cs="宋体"/>
          <w:b/>
          <w:bCs/>
          <w:sz w:val="24"/>
        </w:rPr>
        <w:t>Q5：如何进行线上课程学习？</w:t>
      </w:r>
      <w:bookmarkEnd w:id="16"/>
      <w:bookmarkEnd w:id="17"/>
      <w:bookmarkEnd w:id="18"/>
      <w:bookmarkEnd w:id="19"/>
    </w:p>
    <w:p>
      <w:pPr>
        <w:rPr>
          <w:rFonts w:hint="eastAsia" w:ascii="宋体" w:hAnsi="宋体" w:cs="宋体"/>
        </w:rPr>
      </w:pPr>
      <w:r>
        <w:rPr>
          <w:rFonts w:hint="eastAsia" w:ascii="宋体" w:hAnsi="宋体" w:cs="宋体"/>
        </w:rPr>
        <w:t>答：</w:t>
      </w:r>
    </w:p>
    <w:p>
      <w:pPr>
        <w:rPr>
          <w:rFonts w:hint="eastAsia" w:ascii="宋体" w:hAnsi="宋体" w:cs="宋体"/>
        </w:rPr>
      </w:pPr>
      <w:r>
        <w:rPr>
          <w:rFonts w:hint="eastAsia" w:ascii="宋体" w:hAnsi="宋体" w:cs="宋体"/>
        </w:rPr>
        <w:t xml:space="preserve">★ </w:t>
      </w:r>
      <w:r>
        <w:rPr>
          <w:rFonts w:hint="eastAsia" w:ascii="宋体" w:hAnsi="宋体" w:cs="宋体"/>
          <w:b/>
          <w:bCs/>
        </w:rPr>
        <w:t>方式 ① ：手机端学习</w:t>
      </w:r>
    </w:p>
    <w:p>
      <w:pPr>
        <w:rPr>
          <w:rFonts w:hint="eastAsia" w:ascii="宋体" w:hAnsi="宋体" w:cs="宋体"/>
        </w:rPr>
      </w:pPr>
      <w:r>
        <w:rPr>
          <w:rFonts w:hint="eastAsia" w:ascii="宋体" w:hAnsi="宋体" w:cs="宋体"/>
        </w:rPr>
        <w:t>（1）登录希沃账号后，在课程页面中点击课程名称，或点击底部【开始学习】按键，即可观看课程；</w:t>
      </w:r>
    </w:p>
    <w:p>
      <w:pPr>
        <w:rPr>
          <w:rFonts w:hint="eastAsia" w:ascii="宋体" w:hAnsi="宋体" w:cs="宋体"/>
        </w:rPr>
      </w:pPr>
      <w:r>
        <w:rPr>
          <w:rFonts w:hint="eastAsia" w:ascii="宋体" w:hAnsi="宋体" w:cs="宋体"/>
        </w:rPr>
        <w:t>点击底部【关注课组】（点亮心形图标），后续可通过手机访问希沃学院首页底部的【学习】按钮直接找到关注的课组；</w:t>
      </w:r>
    </w:p>
    <w:p>
      <w:pPr>
        <w:rPr>
          <w:rFonts w:hint="eastAsia" w:ascii="宋体" w:hAnsi="宋体" w:cs="宋体"/>
        </w:rPr>
      </w:pPr>
    </w:p>
    <w:p>
      <w:pPr>
        <w:rPr>
          <w:rFonts w:ascii="宋体" w:hAnsi="宋体" w:cs="宋体"/>
        </w:rPr>
      </w:pPr>
      <w:r>
        <w:rPr>
          <w:rFonts w:hint="eastAsia" w:ascii="宋体" w:hAnsi="宋体" w:cs="宋体"/>
          <w:b/>
          <w:bCs/>
        </w:rPr>
        <w:t>★ 方式 ② ：电脑端学习</w:t>
      </w:r>
    </w:p>
    <w:p>
      <w:pPr>
        <w:rPr>
          <w:rFonts w:hint="eastAsia" w:ascii="宋体" w:hAnsi="宋体" w:cs="宋体"/>
        </w:rPr>
      </w:pPr>
      <w:r>
        <w:rPr>
          <w:rFonts w:hint="eastAsia" w:ascii="宋体" w:hAnsi="宋体" w:cs="宋体"/>
        </w:rPr>
        <w:t>与手机端学习同理，首先登录您的希沃账号，点击课程名称或【开始学习】按钮，即可观看课程；</w:t>
      </w:r>
    </w:p>
    <w:p>
      <w:pPr>
        <w:rPr>
          <w:rFonts w:hint="eastAsia" w:ascii="宋体" w:hAnsi="宋体" w:cs="宋体"/>
        </w:rPr>
      </w:pPr>
      <w:r>
        <w:rPr>
          <w:rFonts w:hint="eastAsia" w:ascii="宋体" w:hAnsi="宋体" w:cs="宋体"/>
        </w:rPr>
        <w:t>关注课程后，点击右上角个人头像，选择【我的课程】，可快捷访问已关注课程。</w:t>
      </w:r>
    </w:p>
    <w:p>
      <w:pPr>
        <w:rPr>
          <w:rFonts w:hint="eastAsia" w:ascii="宋体" w:hAnsi="宋体" w:cs="宋体"/>
        </w:rPr>
      </w:pPr>
    </w:p>
    <w:p>
      <w:pPr>
        <w:jc w:val="center"/>
      </w:pPr>
      <w:r>
        <w:drawing>
          <wp:inline distT="0" distB="0" distL="114300" distR="114300">
            <wp:extent cx="5271770" cy="4343400"/>
            <wp:effectExtent l="0" t="0" r="508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7"/>
                    <a:stretch>
                      <a:fillRect/>
                    </a:stretch>
                  </pic:blipFill>
                  <pic:spPr>
                    <a:xfrm>
                      <a:off x="0" y="0"/>
                      <a:ext cx="5271770" cy="4343400"/>
                    </a:xfrm>
                    <a:prstGeom prst="rect">
                      <a:avLst/>
                    </a:prstGeom>
                    <a:noFill/>
                    <a:ln w="9525">
                      <a:noFill/>
                    </a:ln>
                  </pic:spPr>
                </pic:pic>
              </a:graphicData>
            </a:graphic>
          </wp:inline>
        </w:drawing>
      </w:r>
    </w:p>
    <w:p>
      <w:pPr>
        <w:jc w:val="center"/>
        <w:rPr>
          <w:b/>
          <w:bCs/>
          <w:color w:val="7F7F7F"/>
        </w:rPr>
      </w:pPr>
      <w:r>
        <w:rPr>
          <w:rFonts w:hint="eastAsia"/>
          <w:b/>
          <w:bCs/>
          <w:color w:val="7F7F7F"/>
        </w:rPr>
        <w:t>图 | 电脑学习课程界面</w:t>
      </w:r>
    </w:p>
    <w:p>
      <w:pPr>
        <w:jc w:val="center"/>
      </w:pPr>
    </w:p>
    <w:p>
      <w:pPr>
        <w:jc w:val="center"/>
      </w:pPr>
    </w:p>
    <w:p>
      <w:pPr>
        <w:rPr>
          <w:rFonts w:hint="eastAsia" w:ascii="宋体" w:hAnsi="宋体" w:cs="宋体"/>
        </w:rPr>
      </w:pPr>
    </w:p>
    <w:p>
      <w:pPr>
        <w:rPr>
          <w:rFonts w:hint="eastAsia" w:ascii="宋体" w:hAnsi="宋体" w:cs="宋体"/>
          <w:b/>
          <w:bCs/>
          <w:sz w:val="24"/>
        </w:rPr>
      </w:pPr>
      <w:bookmarkStart w:id="20" w:name="_Toc20464_WPSOffice_Level1"/>
      <w:bookmarkStart w:id="21" w:name="_Toc30555"/>
      <w:bookmarkStart w:id="22" w:name="_Toc26010"/>
      <w:bookmarkStart w:id="23" w:name="_Toc31511"/>
      <w:r>
        <w:rPr>
          <w:rFonts w:hint="eastAsia" w:ascii="宋体" w:hAnsi="宋体" w:cs="宋体"/>
          <w:b/>
          <w:bCs/>
          <w:sz w:val="24"/>
        </w:rPr>
        <w:t>Q6：如何参与本次课程培训考试？</w:t>
      </w:r>
      <w:bookmarkEnd w:id="20"/>
      <w:bookmarkEnd w:id="21"/>
      <w:bookmarkEnd w:id="22"/>
      <w:bookmarkEnd w:id="23"/>
    </w:p>
    <w:p>
      <w:pPr>
        <w:rPr>
          <w:rFonts w:ascii="宋体" w:hAnsi="宋体" w:cs="宋体"/>
        </w:rPr>
      </w:pPr>
      <w:r>
        <w:rPr>
          <w:rFonts w:hint="eastAsia" w:ascii="宋体" w:hAnsi="宋体" w:cs="宋体"/>
        </w:rPr>
        <w:t>答：</w:t>
      </w:r>
    </w:p>
    <w:p>
      <w:pPr>
        <w:rPr>
          <w:rFonts w:hint="eastAsia" w:ascii="宋体" w:hAnsi="宋体" w:cs="宋体"/>
        </w:rPr>
      </w:pPr>
      <w:r>
        <w:rPr>
          <w:rFonts w:hint="eastAsia" w:ascii="宋体" w:hAnsi="宋体" w:cs="宋体"/>
        </w:rPr>
        <w:t>本次培训考试使用手机进行考试，按下方指引操作，进入答题考试即可。本次培训共8套考卷，每套试卷满分15分，考试分数大于等于12分为合格。</w:t>
      </w:r>
    </w:p>
    <w:p>
      <w:pPr>
        <w:rPr>
          <w:rFonts w:hint="eastAsia" w:ascii="宋体" w:hAnsi="宋体" w:cs="宋体"/>
        </w:rPr>
      </w:pPr>
    </w:p>
    <w:p>
      <w:pPr>
        <w:rPr>
          <w:rFonts w:hint="eastAsia" w:ascii="宋体" w:hAnsi="宋体" w:cs="宋体"/>
        </w:rPr>
      </w:pPr>
      <w:r>
        <w:rPr>
          <w:rFonts w:hint="eastAsia" w:ascii="宋体" w:hAnsi="宋体" w:cs="宋体"/>
        </w:rPr>
        <w:t xml:space="preserve">★ </w:t>
      </w:r>
      <w:r>
        <w:rPr>
          <w:rFonts w:hint="eastAsia" w:ascii="宋体" w:hAnsi="宋体" w:cs="宋体"/>
          <w:b/>
          <w:bCs/>
        </w:rPr>
        <w:t>考试步骤</w:t>
      </w:r>
    </w:p>
    <w:p>
      <w:pPr>
        <w:rPr>
          <w:rFonts w:hint="eastAsia" w:ascii="宋体" w:hAnsi="宋体" w:cs="宋体"/>
        </w:rPr>
      </w:pPr>
      <w:r>
        <w:rPr>
          <w:rFonts w:hint="eastAsia" w:ascii="宋体" w:hAnsi="宋体" w:cs="宋体"/>
        </w:rPr>
        <w:t>①手机微信扫描关注希沃学院微信公众号，点击微信公众号菜单栏“希沃学院”；</w:t>
      </w:r>
    </w:p>
    <w:p>
      <w:pPr>
        <w:rPr>
          <w:rFonts w:hint="eastAsia" w:ascii="宋体" w:hAnsi="宋体" w:cs="宋体"/>
        </w:rPr>
      </w:pPr>
      <w:r>
        <w:rPr>
          <w:rFonts w:hint="eastAsia" w:ascii="宋体" w:hAnsi="宋体" w:cs="宋体"/>
        </w:rPr>
        <w:t>②进入希沃学院手机网页端，点击右下角“我的”按钮；</w:t>
      </w:r>
    </w:p>
    <w:p>
      <w:pPr>
        <w:rPr>
          <w:rFonts w:hint="eastAsia" w:ascii="宋体" w:hAnsi="宋体" w:cs="宋体"/>
        </w:rPr>
      </w:pPr>
      <w:r>
        <w:rPr>
          <w:rFonts w:hint="eastAsia" w:ascii="宋体" w:hAnsi="宋体" w:cs="宋体"/>
        </w:rPr>
        <w:t>③点击“我的消息”即可查看考试入口。</w:t>
      </w:r>
    </w:p>
    <w:p>
      <w:pPr>
        <w:rPr>
          <w:rFonts w:hint="eastAsia" w:ascii="宋体" w:hAnsi="宋体" w:cs="宋体"/>
        </w:rPr>
      </w:pPr>
    </w:p>
    <w:p>
      <w:pPr>
        <w:jc w:val="center"/>
      </w:pPr>
      <w:r>
        <w:drawing>
          <wp:inline distT="0" distB="0" distL="114300" distR="114300">
            <wp:extent cx="5266690" cy="4404995"/>
            <wp:effectExtent l="0" t="0" r="1016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6690" cy="4404995"/>
                    </a:xfrm>
                    <a:prstGeom prst="rect">
                      <a:avLst/>
                    </a:prstGeom>
                    <a:noFill/>
                    <a:ln w="9525">
                      <a:noFill/>
                    </a:ln>
                  </pic:spPr>
                </pic:pic>
              </a:graphicData>
            </a:graphic>
          </wp:inline>
        </w:drawing>
      </w:r>
    </w:p>
    <w:p>
      <w:pPr>
        <w:jc w:val="center"/>
        <w:rPr>
          <w:b/>
          <w:bCs/>
          <w:color w:val="7E7E7E"/>
        </w:rPr>
      </w:pPr>
      <w:r>
        <w:rPr>
          <w:rFonts w:hint="eastAsia"/>
          <w:b/>
          <w:bCs/>
          <w:color w:val="7E7E7E"/>
        </w:rPr>
        <w:t>图 | 考试操作演示图</w:t>
      </w:r>
    </w:p>
    <w:p>
      <w:pPr>
        <w:jc w:val="center"/>
        <w:rPr>
          <w:rFonts w:hint="eastAsia"/>
        </w:rPr>
      </w:pPr>
    </w:p>
    <w:p>
      <w:pPr>
        <w:rPr>
          <w:rFonts w:hint="eastAsia" w:ascii="宋体" w:hAnsi="宋体" w:cs="宋体"/>
        </w:rPr>
      </w:pPr>
      <w:r>
        <w:rPr>
          <w:rFonts w:hint="eastAsia" w:ascii="宋体" w:hAnsi="宋体" w:cs="宋体"/>
        </w:rPr>
        <w:t>♡温馨提示：</w:t>
      </w:r>
    </w:p>
    <w:p>
      <w:pPr>
        <w:rPr>
          <w:rFonts w:hint="eastAsia" w:ascii="宋体" w:hAnsi="宋体" w:cs="宋体"/>
        </w:rPr>
      </w:pPr>
      <w:r>
        <w:rPr>
          <w:rFonts w:hint="eastAsia" w:ascii="宋体" w:hAnsi="宋体" w:cs="宋体"/>
        </w:rPr>
        <w:t>1、本次培训考试共8套试卷，按提示点击对应场次的按钮进行考试；</w:t>
      </w:r>
    </w:p>
    <w:p>
      <w:pPr>
        <w:rPr>
          <w:rFonts w:hint="eastAsia" w:ascii="宋体" w:hAnsi="宋体" w:cs="宋体"/>
        </w:rPr>
      </w:pPr>
      <w:r>
        <w:rPr>
          <w:rFonts w:hint="eastAsia" w:ascii="宋体" w:hAnsi="宋体" w:cs="宋体"/>
        </w:rPr>
        <w:t>2、每次考试时长为20分钟，超时未答完试卷将会自动交卷；</w:t>
      </w:r>
    </w:p>
    <w:p>
      <w:pPr>
        <w:rPr>
          <w:rFonts w:hint="eastAsia" w:ascii="宋体" w:hAnsi="宋体" w:cs="宋体"/>
        </w:rPr>
      </w:pPr>
      <w:r>
        <w:rPr>
          <w:rFonts w:hint="eastAsia" w:ascii="宋体" w:hAnsi="宋体" w:cs="宋体"/>
        </w:rPr>
        <w:t>3、如首次考试成绩不佳，可重新点击考试链接进入重考，每套试卷考试分数以最高一次为准；</w:t>
      </w:r>
    </w:p>
    <w:p>
      <w:pPr>
        <w:rPr>
          <w:rFonts w:hint="eastAsia" w:ascii="宋体" w:hAnsi="宋体" w:cs="宋体"/>
        </w:rPr>
      </w:pPr>
    </w:p>
    <w:p>
      <w:pPr>
        <w:rPr>
          <w:rFonts w:hint="eastAsia" w:ascii="宋体" w:hAnsi="宋体" w:cs="宋体"/>
        </w:rPr>
      </w:pPr>
    </w:p>
    <w:p>
      <w:pPr>
        <w:rPr>
          <w:rFonts w:hint="eastAsia" w:ascii="宋体" w:hAnsi="宋体" w:cs="宋体"/>
          <w:b/>
          <w:bCs/>
          <w:sz w:val="24"/>
        </w:rPr>
      </w:pPr>
      <w:bookmarkStart w:id="24" w:name="_Toc26671_WPSOffice_Level1"/>
      <w:bookmarkStart w:id="25" w:name="_Toc10710"/>
      <w:bookmarkStart w:id="26" w:name="_Toc11217"/>
      <w:bookmarkStart w:id="27" w:name="_Toc22897"/>
      <w:r>
        <w:rPr>
          <w:rFonts w:hint="eastAsia" w:ascii="宋体" w:hAnsi="宋体" w:cs="宋体"/>
          <w:b/>
          <w:bCs/>
          <w:sz w:val="24"/>
        </w:rPr>
        <w:t>Q7：如何才能通过本次培训学习考核？</w:t>
      </w:r>
      <w:bookmarkEnd w:id="24"/>
      <w:bookmarkEnd w:id="25"/>
      <w:bookmarkEnd w:id="26"/>
      <w:bookmarkEnd w:id="27"/>
    </w:p>
    <w:p>
      <w:pPr>
        <w:rPr>
          <w:rFonts w:hint="eastAsia" w:ascii="宋体" w:hAnsi="宋体" w:cs="宋体"/>
        </w:rPr>
      </w:pPr>
      <w:r>
        <w:rPr>
          <w:rFonts w:hint="eastAsia" w:ascii="宋体" w:hAnsi="宋体" w:cs="宋体"/>
        </w:rPr>
        <w:t>答：</w:t>
      </w:r>
    </w:p>
    <w:p>
      <w:pPr>
        <w:rPr>
          <w:rFonts w:hint="eastAsia" w:ascii="宋体" w:hAnsi="宋体" w:cs="宋体"/>
          <w:highlight w:val="yellow"/>
        </w:rPr>
      </w:pPr>
      <w:r>
        <w:rPr>
          <w:rFonts w:hint="eastAsia" w:ascii="宋体" w:hAnsi="宋体" w:cs="宋体"/>
        </w:rPr>
        <w:t>在7月1日至9月1日期间，需要完成课程学习和考试并获得相应的培训积分。本次培训学习积分满分260分，最终获得学习总积分大于等于总分的80%（即208积分）即视为及格（通过考核）。</w:t>
      </w:r>
    </w:p>
    <w:p>
      <w:pPr>
        <w:rPr>
          <w:rFonts w:hint="eastAsia" w:ascii="宋体" w:hAnsi="宋体" w:cs="宋体"/>
        </w:rPr>
      </w:pPr>
    </w:p>
    <w:p>
      <w:pPr>
        <w:rPr>
          <w:rFonts w:hint="eastAsia" w:ascii="宋体" w:hAnsi="宋体" w:cs="宋体"/>
        </w:rPr>
      </w:pPr>
      <w:r>
        <w:rPr>
          <w:rFonts w:hint="eastAsia" w:ascii="宋体" w:hAnsi="宋体" w:cs="宋体"/>
        </w:rPr>
        <w:t>培训积分计算方式：</w:t>
      </w:r>
      <w:r>
        <w:rPr>
          <w:rFonts w:hint="eastAsia" w:ascii="宋体" w:hAnsi="宋体" w:cs="宋体"/>
          <w:b/>
          <w:bCs/>
          <w:color w:val="FF0000"/>
        </w:rPr>
        <w:t>培训总分数 = 学习课程节数*5积分+培训考试场数*10积分</w:t>
      </w:r>
    </w:p>
    <w:p>
      <w:pPr>
        <w:rPr>
          <w:rFonts w:hint="eastAsia" w:ascii="宋体" w:hAnsi="宋体" w:cs="宋体"/>
        </w:rPr>
      </w:pPr>
    </w:p>
    <w:p>
      <w:pPr>
        <w:rPr>
          <w:rFonts w:hint="eastAsia" w:ascii="宋体" w:hAnsi="宋体" w:cs="宋体"/>
        </w:rPr>
      </w:pPr>
      <w:r>
        <w:rPr>
          <w:rFonts w:hint="eastAsia" w:ascii="宋体" w:hAnsi="宋体" w:cs="宋体"/>
        </w:rPr>
        <w:t>♡温馨提示</w:t>
      </w:r>
    </w:p>
    <w:p>
      <w:pPr>
        <w:rPr>
          <w:rFonts w:hint="eastAsia" w:ascii="宋体" w:hAnsi="宋体" w:cs="宋体"/>
        </w:rPr>
      </w:pPr>
      <w:r>
        <w:rPr>
          <w:rFonts w:hint="eastAsia" w:ascii="宋体" w:hAnsi="宋体" w:cs="宋体"/>
        </w:rPr>
        <w:t>1、本次培训共36节课程，8套考试卷；</w:t>
      </w:r>
    </w:p>
    <w:p>
      <w:pPr>
        <w:rPr>
          <w:rFonts w:hint="eastAsia" w:ascii="宋体" w:hAnsi="宋体" w:cs="宋体"/>
        </w:rPr>
      </w:pPr>
      <w:r>
        <w:rPr>
          <w:rFonts w:hint="eastAsia" w:ascii="宋体" w:hAnsi="宋体" w:cs="宋体"/>
        </w:rPr>
        <w:t>2、每完成学习1节课=5积分；每考试通过1套试卷=10积分；</w:t>
      </w:r>
    </w:p>
    <w:p>
      <w:pPr>
        <w:rPr>
          <w:rFonts w:hint="eastAsia" w:ascii="宋体" w:hAnsi="宋体" w:cs="宋体"/>
        </w:rPr>
      </w:pPr>
      <w:r>
        <w:rPr>
          <w:rFonts w:hint="eastAsia" w:ascii="宋体" w:hAnsi="宋体" w:cs="宋体"/>
        </w:rPr>
        <w:t>3、每套试卷考试分数大于等于12分即视为通过，获得10积分；</w:t>
      </w:r>
    </w:p>
    <w:p>
      <w:pPr>
        <w:rPr>
          <w:rFonts w:hint="eastAsia" w:ascii="宋体" w:hAnsi="宋体" w:cs="宋体"/>
          <w:b/>
          <w:bCs/>
          <w:sz w:val="24"/>
        </w:rPr>
      </w:pPr>
      <w:bookmarkStart w:id="28" w:name="_Toc26090_WPSOffice_Level1"/>
      <w:bookmarkStart w:id="29" w:name="_Toc21140"/>
      <w:bookmarkStart w:id="30" w:name="_Toc30089"/>
      <w:bookmarkStart w:id="31" w:name="_Toc623"/>
      <w:r>
        <w:rPr>
          <w:rFonts w:hint="eastAsia" w:ascii="宋体" w:hAnsi="宋体" w:cs="宋体"/>
          <w:b/>
          <w:bCs/>
          <w:sz w:val="24"/>
        </w:rPr>
        <w:t>Q8：培训期间有课程学习相关的问题，如何解决？</w:t>
      </w:r>
      <w:bookmarkEnd w:id="28"/>
      <w:bookmarkEnd w:id="29"/>
      <w:bookmarkEnd w:id="30"/>
      <w:bookmarkEnd w:id="31"/>
    </w:p>
    <w:p>
      <w:pPr>
        <w:rPr>
          <w:rFonts w:hint="eastAsia" w:ascii="宋体" w:hAnsi="宋体" w:cs="宋体"/>
        </w:rPr>
      </w:pPr>
      <w:r>
        <w:rPr>
          <w:rFonts w:hint="eastAsia" w:ascii="宋体" w:hAnsi="宋体" w:cs="宋体"/>
        </w:rPr>
        <w:t>答：</w:t>
      </w:r>
    </w:p>
    <w:p>
      <w:pPr>
        <w:rPr>
          <w:rFonts w:hint="eastAsia" w:ascii="宋体" w:hAnsi="宋体" w:cs="宋体"/>
        </w:rPr>
      </w:pPr>
      <w:r>
        <w:rPr>
          <w:rFonts w:hint="eastAsia" w:ascii="宋体" w:hAnsi="宋体" w:cs="宋体"/>
        </w:rPr>
        <w:t>方法 ① 为更高效沟通、快速解决问题，有学习相关的疑问，可先联系您学校组织本次培训学习管理员；</w:t>
      </w:r>
    </w:p>
    <w:p>
      <w:pPr>
        <w:rPr>
          <w:rFonts w:hint="eastAsia" w:ascii="宋体" w:hAnsi="宋体" w:cs="宋体"/>
        </w:rPr>
      </w:pPr>
    </w:p>
    <w:p>
      <w:pPr>
        <w:rPr>
          <w:rFonts w:hint="eastAsia" w:ascii="宋体" w:hAnsi="宋体" w:cs="宋体"/>
        </w:rPr>
      </w:pPr>
      <w:r>
        <w:rPr>
          <w:rFonts w:hint="eastAsia" w:ascii="宋体" w:hAnsi="宋体" w:cs="宋体"/>
        </w:rPr>
        <w:t>方法 ② 在培训期间遇到课程学习、考试问题，也可以在【希沃学院】微信公众号，在对话框输入您的问题，将会有工作人员为您解答疑惑。</w:t>
      </w:r>
    </w:p>
    <w:p>
      <w:pPr>
        <w:spacing w:line="400" w:lineRule="exact"/>
        <w:ind w:firstLine="562" w:firstLineChars="200"/>
        <w:rPr>
          <w:rFonts w:ascii="宋体" w:hAnsi="宋体"/>
          <w:b/>
          <w:sz w:val="28"/>
          <w:szCs w:val="28"/>
        </w:rPr>
      </w:pPr>
      <w:r>
        <w:rPr>
          <w:rFonts w:ascii="宋体" w:hAnsi="宋体"/>
          <w:b/>
          <w:sz w:val="28"/>
          <w:szCs w:val="28"/>
        </w:rPr>
        <w:br w:type="page"/>
      </w:r>
      <w:r>
        <w:rPr>
          <w:rFonts w:hint="eastAsia" w:ascii="宋体" w:hAnsi="宋体"/>
          <w:b/>
          <w:sz w:val="28"/>
          <w:szCs w:val="28"/>
        </w:rPr>
        <w:t>2019年奉贤区小学《道德与法治》教学案例评比奖项</w:t>
      </w:r>
    </w:p>
    <w:tbl>
      <w:tblPr>
        <w:tblStyle w:val="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90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8" w:type="dxa"/>
            <w:gridSpan w:val="4"/>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rPr>
                <w:b/>
              </w:rPr>
            </w:pPr>
            <w:r>
              <w:rPr>
                <w:rFonts w:hint="eastAsia"/>
                <w:b/>
              </w:rPr>
              <w:t>一    等</w:t>
            </w:r>
            <w:r>
              <w:rPr>
                <w:b/>
              </w:rPr>
              <w:t xml:space="preserve">    </w:t>
            </w:r>
            <w:r>
              <w:rPr>
                <w:rFonts w:hint="eastAsia"/>
                <w:b/>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西小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张仁杰</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从先“仁”后“礼”到“仁”“礼”相融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附小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张乐</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Cs w:val="21"/>
              </w:rPr>
            </w:pPr>
            <w:r>
              <w:rPr>
                <w:rFonts w:hint="eastAsia" w:ascii="宋体" w:hAnsi="宋体" w:cs="宋体"/>
                <w:szCs w:val="21"/>
              </w:rPr>
              <w:t>一“仰”一“俯”  提升育人价值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明德</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刘艳</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为“情”而动  方得始终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南小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王晓岚</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Cs w:val="21"/>
              </w:rPr>
            </w:pPr>
            <w:r>
              <w:rPr>
                <w:rFonts w:hint="eastAsia" w:ascii="宋体" w:hAnsi="宋体"/>
                <w:szCs w:val="21"/>
              </w:rPr>
              <w:t>落实规则教育  提升育人价值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南小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丁艳馨</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Cs w:val="21"/>
              </w:rPr>
            </w:pPr>
            <w:r>
              <w:rPr>
                <w:rFonts w:hint="eastAsia" w:ascii="宋体" w:hAnsi="宋体"/>
                <w:szCs w:val="21"/>
              </w:rPr>
              <w:t>有效研读教材  挖掘道法育人之美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6</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ascii="宋体" w:hAnsi="宋体"/>
                <w:szCs w:val="21"/>
              </w:rPr>
              <w:t>奉一</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ascii="宋体" w:hAnsi="宋体"/>
                <w:szCs w:val="21"/>
              </w:rPr>
              <w:t>周菁</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充分关注学生生活经验  用活教材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7</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柘林</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金晓薇</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传中华美德  扬邻里风尚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8</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育秀</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徐铭浩</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Cs w:val="21"/>
              </w:rPr>
            </w:pPr>
            <w:r>
              <w:rPr>
                <w:rFonts w:hint="eastAsia" w:ascii="宋体" w:hAnsi="宋体" w:cs="宋体"/>
                <w:szCs w:val="21"/>
              </w:rPr>
              <w:t>熏陶传承  以文化人  陶冶品性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8" w:type="dxa"/>
            <w:gridSpan w:val="4"/>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pPr>
            <w:r>
              <w:rPr>
                <w:rFonts w:hint="eastAsia"/>
                <w:b/>
              </w:rPr>
              <w:t>二    等</w:t>
            </w:r>
            <w:r>
              <w:rPr>
                <w:b/>
              </w:rPr>
              <w:t xml:space="preserve">    </w:t>
            </w:r>
            <w:r>
              <w:rPr>
                <w:rFonts w:hint="eastAsia"/>
                <w:b/>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附小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朱娜</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Cs w:val="21"/>
              </w:rPr>
            </w:pPr>
            <w:r>
              <w:rPr>
                <w:rFonts w:hint="eastAsia" w:ascii="宋体" w:hAnsi="宋体" w:cs="宋体"/>
                <w:szCs w:val="21"/>
              </w:rPr>
              <w:t>活用教学资源  落实教学目标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金水苑</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诸慧玲</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链接学生生活  实现育人功能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南小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岑朝颖</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Cs w:val="21"/>
              </w:rPr>
            </w:pPr>
            <w:r>
              <w:rPr>
                <w:rFonts w:hint="eastAsia" w:ascii="宋体" w:hAnsi="宋体" w:cs="宋体"/>
                <w:szCs w:val="21"/>
              </w:rPr>
              <w:t>道法融“心”  共育积极心理品质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五四</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朱志燕</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“规则”无痕润童心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思言</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胡艺青</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cs="宋体"/>
                <w:szCs w:val="21"/>
              </w:rPr>
              <w:t>传承优秀传统文化  彰显道法人文课堂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6</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四小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葛丽曼</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Cs w:val="21"/>
              </w:rPr>
            </w:pPr>
            <w:r>
              <w:rPr>
                <w:rFonts w:hint="eastAsia" w:ascii="宋体" w:hAnsi="宋体" w:cs="宋体"/>
                <w:szCs w:val="21"/>
              </w:rPr>
              <w:t>一年级新生的课间规则习惯培养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7</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实小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夏雪妹</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巧用资源  活动激情  提升育人价值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8</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柘林</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瞿卫霞</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立足学生生活  初步建立规则意识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9</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明德</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蔡庆能</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巧设情境  精准导行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弘文</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王艳</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回应课程转型  落实法治教育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明德</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方雨微</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以情境体验为桨  划起德育实效之舟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育贤</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翁薇</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用“心”创设情境  用“力”感悟生活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平安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苏琼</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巧用学习资源  回归生活本真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头桥</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陆婧</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 xml:space="preserve">巧用评价  提高实效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8" w:type="dxa"/>
            <w:gridSpan w:val="4"/>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pPr>
            <w:r>
              <w:rPr>
                <w:rFonts w:hint="eastAsia"/>
                <w:b/>
              </w:rPr>
              <w:t>三    等</w:t>
            </w:r>
            <w:r>
              <w:rPr>
                <w:b/>
              </w:rPr>
              <w:t xml:space="preserve">    </w:t>
            </w:r>
            <w:r>
              <w:rPr>
                <w:rFonts w:hint="eastAsia"/>
                <w:b/>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南小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张彦蓉</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Cs w:val="21"/>
              </w:rPr>
            </w:pPr>
            <w:r>
              <w:rPr>
                <w:rFonts w:hint="eastAsia" w:ascii="宋体" w:hAnsi="宋体"/>
                <w:szCs w:val="21"/>
              </w:rPr>
              <w:t>巧借传统游戏  改善“传统”现状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附小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 xml:space="preserve">胡欢 </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Cs w:val="21"/>
              </w:rPr>
            </w:pPr>
            <w:r>
              <w:rPr>
                <w:rFonts w:hint="eastAsia" w:ascii="宋体" w:hAnsi="宋体" w:cs="宋体"/>
                <w:szCs w:val="21"/>
              </w:rPr>
              <w:t>让法治教育在小学道德与法治课堂上落地生根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奉二小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黄淑琴</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动中学  学中悟  把握教学活动的设计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西渡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徐晓雯</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鲜活评价  回馈生活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五四</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陶洁</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巧用资源  道法相融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6</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塘外</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李娜</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巧设活动  培养学生规则意识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7</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育贤</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季梦芸</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立足生活  活化课堂教学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8</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华亭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严春红</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Cs w:val="21"/>
              </w:rPr>
            </w:pPr>
            <w:r>
              <w:rPr>
                <w:rFonts w:hint="eastAsia" w:ascii="宋体" w:hAnsi="宋体" w:cs="宋体"/>
                <w:szCs w:val="21"/>
              </w:rPr>
              <w:t>游戏让孩子长出灵动的翅膀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9</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邵厂</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张繁</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发掘评价功能  提升课堂魅力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阳光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姜晓华</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Cs w:val="21"/>
              </w:rPr>
            </w:pPr>
            <w:r>
              <w:rPr>
                <w:rFonts w:hint="eastAsia" w:ascii="宋体" w:hAnsi="宋体" w:cs="宋体"/>
                <w:szCs w:val="21"/>
              </w:rPr>
              <w:t>快乐游戏  精彩课堂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南小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姚程宇</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szCs w:val="21"/>
              </w:rPr>
            </w:pPr>
            <w:r>
              <w:rPr>
                <w:rFonts w:hint="eastAsia" w:ascii="宋体" w:hAnsi="宋体"/>
                <w:szCs w:val="21"/>
              </w:rPr>
              <w:t>基于学情  精准设计  活动引领  提升素养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光明</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费晓玲</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道法课也能培养低年级学生的观察力和表达力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洪庙</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陆爱丹</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基于学情  有效设计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肖塘</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张晓燕</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聚焦核心素养  深化劳动教育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肇文</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张伟忠</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巧设人物情境  架起道法课“起承转合”的桥梁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16</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平安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张颖</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取之生活  用之生活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17</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奉浦</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何雪薇</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cs="宋体"/>
                <w:szCs w:val="21"/>
              </w:rPr>
              <w:t>基于学情  创设情境  多元评价  激发活力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18</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头桥</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陈静</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cs="宋体"/>
                <w:bCs/>
                <w:szCs w:val="21"/>
              </w:rPr>
              <w:t>情境教学  归于生活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19</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实小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贺培娟</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巧用聚光灯  教材班本化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20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古华</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李晓妍</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情境结合  在学习中树立传承传统文化的意识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21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帕丁顿</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袁梦月</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ascii="宋体" w:hAnsi="宋体" w:cs="宋体"/>
                <w:kern w:val="0"/>
                <w:szCs w:val="21"/>
              </w:rPr>
              <w:t>课堂因生活而精彩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22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解小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叶灵芝</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联系</w:t>
            </w:r>
            <w:r>
              <w:rPr>
                <w:rFonts w:ascii="宋体" w:hAnsi="宋体"/>
                <w:szCs w:val="21"/>
              </w:rPr>
              <w:t>生活</w:t>
            </w:r>
            <w:r>
              <w:rPr>
                <w:rFonts w:hint="eastAsia" w:ascii="宋体" w:hAnsi="宋体"/>
                <w:szCs w:val="21"/>
              </w:rPr>
              <w:t>情境  激发</w:t>
            </w:r>
            <w:r>
              <w:rPr>
                <w:rFonts w:ascii="宋体" w:hAnsi="宋体"/>
                <w:szCs w:val="21"/>
              </w:rPr>
              <w:t>责任</w:t>
            </w:r>
            <w:r>
              <w:rPr>
                <w:rFonts w:hint="eastAsia" w:ascii="宋体" w:hAnsi="宋体"/>
                <w:szCs w:val="21"/>
              </w:rPr>
              <w:t>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pPr>
            <w:r>
              <w:rPr>
                <w:rFonts w:hint="eastAsia"/>
              </w:rPr>
              <w:t>23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钱桥</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戴韵洁</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cs="宋体"/>
                <w:szCs w:val="21"/>
              </w:rPr>
              <w:t>引一溪活水  浇道德之花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8" w:type="dxa"/>
            <w:gridSpan w:val="4"/>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ascii="宋体" w:hAnsi="宋体" w:cs="宋体"/>
                <w:szCs w:val="21"/>
              </w:rPr>
            </w:pPr>
          </w:p>
          <w:p>
            <w:pPr>
              <w:spacing w:line="400" w:lineRule="exact"/>
              <w:jc w:val="center"/>
              <w:rPr>
                <w:rFonts w:ascii="宋体" w:hAnsi="宋体" w:cs="宋体"/>
                <w:szCs w:val="21"/>
              </w:rPr>
            </w:pPr>
            <w:r>
              <w:rPr>
                <w:rFonts w:hint="eastAsia" w:ascii="宋体" w:hAnsi="宋体" w:cs="宋体"/>
                <w:szCs w:val="21"/>
              </w:rPr>
              <w:t xml:space="preserve">                              奉贤区教育研究中心小学道德与法治组</w:t>
            </w:r>
          </w:p>
          <w:p>
            <w:pPr>
              <w:spacing w:line="400" w:lineRule="exact"/>
              <w:jc w:val="center"/>
              <w:rPr>
                <w:rFonts w:ascii="宋体" w:hAnsi="宋体" w:cs="宋体"/>
                <w:szCs w:val="21"/>
              </w:rPr>
            </w:pPr>
            <w:r>
              <w:rPr>
                <w:rFonts w:hint="eastAsia" w:ascii="宋体" w:hAnsi="宋体" w:cs="宋体"/>
                <w:szCs w:val="21"/>
              </w:rPr>
              <w:t xml:space="preserve">                                  2019年6月</w:t>
            </w:r>
          </w:p>
        </w:tc>
      </w:tr>
    </w:tbl>
    <w:p/>
    <w:p>
      <w:r>
        <w:rPr>
          <w:rFonts w:hint="eastAsia"/>
        </w:rPr>
        <w:t xml:space="preserve"> </w:t>
      </w:r>
    </w:p>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C8"/>
    <w:rsid w:val="001263CB"/>
    <w:rsid w:val="004F66AD"/>
    <w:rsid w:val="00BB79D8"/>
    <w:rsid w:val="00E138C8"/>
    <w:rsid w:val="0FED567E"/>
    <w:rsid w:val="4B56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字符"/>
    <w:basedOn w:val="4"/>
    <w:link w:val="3"/>
    <w:qFormat/>
    <w:uiPriority w:val="99"/>
    <w:rPr>
      <w:rFonts w:ascii="Times New Roman" w:hAnsi="Times New Roman" w:eastAsia="宋体" w:cs="Times New Roman"/>
      <w:sz w:val="18"/>
      <w:szCs w:val="18"/>
    </w:rPr>
  </w:style>
  <w:style w:type="character" w:customStyle="1" w:styleId="8">
    <w:name w:val="页脚 字符"/>
    <w:basedOn w:val="4"/>
    <w:link w:val="2"/>
    <w:qFormat/>
    <w:uiPriority w:val="99"/>
    <w:rPr>
      <w:rFonts w:ascii="Times New Roman" w:hAnsi="Times New Roman" w:eastAsia="宋体" w:cs="Times New Roman"/>
      <w:sz w:val="18"/>
      <w:szCs w:val="18"/>
    </w:rPr>
  </w:style>
  <w:style w:type="paragraph" w:customStyle="1" w:styleId="9">
    <w:name w:val="WPSOffice手动目录 1"/>
    <w:qFormat/>
    <w:uiPriority w:val="0"/>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4</Pages>
  <Words>377</Words>
  <Characters>2154</Characters>
  <Lines>17</Lines>
  <Paragraphs>5</Paragraphs>
  <ScaleCrop>false</ScaleCrop>
  <LinksUpToDate>false</LinksUpToDate>
  <CharactersWithSpaces>2526</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2019-06-19T04:10:00Z</dcterms:created>
  <dc:creator>XiaZaiMa.COM</dc:creator>
  <cp:lastModifiedBy>user</cp:lastModifiedBy>
  <dcterms:modified xsi:type="dcterms:W3CDTF">2019-06-19T07:34:07Z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